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8A3A7A" w:rsidRPr="00FB128E" w:rsidRDefault="008A3A7A">
      <w:pPr>
        <w:rPr>
          <w:b/>
        </w:rPr>
      </w:pPr>
    </w:p>
    <w:p w:rsidR="000D5841" w:rsidRPr="00FB128E" w:rsidRDefault="000D5841" w:rsidP="00D619CF">
      <w:pPr>
        <w:spacing w:after="0"/>
        <w:jc w:val="center"/>
        <w:rPr>
          <w:b/>
          <w:sz w:val="36"/>
          <w:szCs w:val="36"/>
        </w:rPr>
      </w:pPr>
      <w:r w:rsidRPr="00FB128E">
        <w:rPr>
          <w:b/>
          <w:sz w:val="36"/>
          <w:szCs w:val="36"/>
        </w:rPr>
        <w:t xml:space="preserve">Principal Folder: </w:t>
      </w:r>
      <w:r w:rsidR="00A03353" w:rsidRPr="00FB128E">
        <w:rPr>
          <w:b/>
          <w:sz w:val="36"/>
          <w:szCs w:val="36"/>
        </w:rPr>
        <w:t>Caring</w:t>
      </w:r>
    </w:p>
    <w:p w:rsidR="000D5841" w:rsidRPr="00FB128E" w:rsidRDefault="000D5841">
      <w:pPr>
        <w:rPr>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FB128E" w:rsidRPr="00FB128E" w:rsidTr="00CE016A">
        <w:tc>
          <w:tcPr>
            <w:tcW w:w="3080" w:type="dxa"/>
          </w:tcPr>
          <w:p w:rsidR="000D5841" w:rsidRPr="00FB128E" w:rsidRDefault="000D5841" w:rsidP="00856F41">
            <w:pPr>
              <w:jc w:val="center"/>
              <w:rPr>
                <w:b/>
              </w:rPr>
            </w:pPr>
            <w:r w:rsidRPr="00FB128E">
              <w:rPr>
                <w:b/>
              </w:rPr>
              <w:t>Item</w:t>
            </w:r>
          </w:p>
        </w:tc>
        <w:tc>
          <w:tcPr>
            <w:tcW w:w="6526" w:type="dxa"/>
          </w:tcPr>
          <w:p w:rsidR="000D5841" w:rsidRPr="00FB128E" w:rsidRDefault="000D5841" w:rsidP="000D5841">
            <w:pPr>
              <w:jc w:val="center"/>
              <w:rPr>
                <w:b/>
              </w:rPr>
            </w:pPr>
            <w:r w:rsidRPr="00FB128E">
              <w:rPr>
                <w:b/>
              </w:rPr>
              <w:t>Description</w:t>
            </w:r>
          </w:p>
        </w:tc>
      </w:tr>
      <w:tr w:rsidR="00FB128E" w:rsidRPr="00FB128E" w:rsidTr="00CE016A">
        <w:tc>
          <w:tcPr>
            <w:tcW w:w="3080" w:type="dxa"/>
          </w:tcPr>
          <w:p w:rsidR="000D5841" w:rsidRPr="00FB128E" w:rsidRDefault="000D5841" w:rsidP="00856F41">
            <w:pPr>
              <w:jc w:val="center"/>
              <w:rPr>
                <w:b/>
              </w:rPr>
            </w:pPr>
          </w:p>
        </w:tc>
        <w:tc>
          <w:tcPr>
            <w:tcW w:w="6526" w:type="dxa"/>
          </w:tcPr>
          <w:p w:rsidR="000D5841" w:rsidRPr="00FB128E" w:rsidRDefault="000D5841">
            <w:pPr>
              <w:rPr>
                <w:b/>
              </w:rPr>
            </w:pPr>
          </w:p>
        </w:tc>
      </w:tr>
      <w:tr w:rsidR="00FB128E" w:rsidRPr="00FB128E" w:rsidTr="00CE016A">
        <w:tc>
          <w:tcPr>
            <w:tcW w:w="3080" w:type="dxa"/>
          </w:tcPr>
          <w:p w:rsidR="000D5841" w:rsidRPr="00FB128E" w:rsidRDefault="00A03353" w:rsidP="00856F41">
            <w:pPr>
              <w:jc w:val="center"/>
              <w:rPr>
                <w:b/>
              </w:rPr>
            </w:pPr>
            <w:r w:rsidRPr="00FB128E">
              <w:rPr>
                <w:b/>
              </w:rPr>
              <w:t>Advance Care Plan</w:t>
            </w:r>
            <w:r w:rsidR="00856F41" w:rsidRPr="00FB128E">
              <w:rPr>
                <w:b/>
              </w:rPr>
              <w:t xml:space="preserve"> (N</w:t>
            </w:r>
            <w:r w:rsidR="006A23B1" w:rsidRPr="00FB128E">
              <w:rPr>
                <w:b/>
              </w:rPr>
              <w:t>ormal font)</w:t>
            </w:r>
          </w:p>
        </w:tc>
        <w:tc>
          <w:tcPr>
            <w:tcW w:w="6526" w:type="dxa"/>
          </w:tcPr>
          <w:p w:rsidR="000D5841" w:rsidRPr="00FB128E" w:rsidRDefault="0057407D" w:rsidP="006A23B1">
            <w:pPr>
              <w:rPr>
                <w:b/>
              </w:rPr>
            </w:pPr>
            <w:r w:rsidRPr="00FB128E">
              <w:rPr>
                <w:b/>
              </w:rPr>
              <w:t xml:space="preserve">This </w:t>
            </w:r>
            <w:r w:rsidR="006A23B1" w:rsidRPr="00FB128E">
              <w:rPr>
                <w:b/>
              </w:rPr>
              <w:t>document</w:t>
            </w:r>
            <w:r w:rsidR="00F22542" w:rsidRPr="00FB128E">
              <w:rPr>
                <w:b/>
              </w:rPr>
              <w:t xml:space="preserve"> (11 pages)</w:t>
            </w:r>
            <w:r w:rsidR="006A23B1" w:rsidRPr="00FB128E">
              <w:rPr>
                <w:b/>
              </w:rPr>
              <w:t xml:space="preserve"> gives an overview of why it is important to consider aspects of care and treatment when approaching death. The accompanying “Statement of Care – Wishes and Preferences” covers a variety of subjects, </w:t>
            </w:r>
            <w:r w:rsidR="002A0D6A" w:rsidRPr="00FB128E">
              <w:rPr>
                <w:b/>
              </w:rPr>
              <w:t>including the possibility of Advance D</w:t>
            </w:r>
            <w:r w:rsidR="006A23B1" w:rsidRPr="00FB128E">
              <w:rPr>
                <w:b/>
              </w:rPr>
              <w:t>ecisions, Lasting Powers of Attorney, Wills, and wishes regarding care and treatment.</w:t>
            </w:r>
          </w:p>
          <w:p w:rsidR="00856F41" w:rsidRPr="00FB128E" w:rsidRDefault="00856F41" w:rsidP="006A23B1">
            <w:pPr>
              <w:rPr>
                <w:b/>
              </w:rPr>
            </w:pPr>
          </w:p>
        </w:tc>
      </w:tr>
      <w:tr w:rsidR="00FB128E" w:rsidRPr="00FB128E" w:rsidTr="00CE016A">
        <w:tc>
          <w:tcPr>
            <w:tcW w:w="3080" w:type="dxa"/>
          </w:tcPr>
          <w:p w:rsidR="000D5841" w:rsidRPr="00FB128E" w:rsidRDefault="006A23B1" w:rsidP="00856F41">
            <w:pPr>
              <w:jc w:val="center"/>
              <w:rPr>
                <w:b/>
              </w:rPr>
            </w:pPr>
            <w:r w:rsidRPr="00FB128E">
              <w:rPr>
                <w:b/>
              </w:rPr>
              <w:t>Advance Care Plan (</w:t>
            </w:r>
            <w:r w:rsidR="00856F41" w:rsidRPr="00FB128E">
              <w:rPr>
                <w:b/>
              </w:rPr>
              <w:t>L</w:t>
            </w:r>
            <w:r w:rsidRPr="00FB128E">
              <w:rPr>
                <w:b/>
              </w:rPr>
              <w:t>arger font)</w:t>
            </w:r>
          </w:p>
        </w:tc>
        <w:tc>
          <w:tcPr>
            <w:tcW w:w="6526" w:type="dxa"/>
          </w:tcPr>
          <w:p w:rsidR="000D5841" w:rsidRPr="00FB128E" w:rsidRDefault="006A23B1">
            <w:pPr>
              <w:rPr>
                <w:b/>
              </w:rPr>
            </w:pPr>
            <w:r w:rsidRPr="00FB128E">
              <w:rPr>
                <w:b/>
              </w:rPr>
              <w:t>As above, but the document is produced in larger type, making it easier to read for people with some sight difficulties.</w:t>
            </w:r>
          </w:p>
          <w:p w:rsidR="00BB57FE" w:rsidRPr="00FB128E" w:rsidRDefault="00BB57FE">
            <w:pPr>
              <w:rPr>
                <w:b/>
              </w:rPr>
            </w:pPr>
          </w:p>
        </w:tc>
      </w:tr>
      <w:tr w:rsidR="00FB128E" w:rsidRPr="00FB128E" w:rsidTr="00CE016A">
        <w:tc>
          <w:tcPr>
            <w:tcW w:w="3080" w:type="dxa"/>
          </w:tcPr>
          <w:p w:rsidR="000D5841" w:rsidRPr="00FB128E" w:rsidRDefault="00BB57FE" w:rsidP="00856F41">
            <w:pPr>
              <w:jc w:val="center"/>
              <w:rPr>
                <w:b/>
              </w:rPr>
            </w:pPr>
            <w:r w:rsidRPr="00FB128E">
              <w:rPr>
                <w:b/>
              </w:rPr>
              <w:t>Consent Form</w:t>
            </w:r>
          </w:p>
        </w:tc>
        <w:tc>
          <w:tcPr>
            <w:tcW w:w="6526" w:type="dxa"/>
          </w:tcPr>
          <w:p w:rsidR="000D5841" w:rsidRPr="00FB128E" w:rsidRDefault="00BB57FE">
            <w:pPr>
              <w:rPr>
                <w:b/>
              </w:rPr>
            </w:pPr>
            <w:r w:rsidRPr="00FB128E">
              <w:rPr>
                <w:b/>
              </w:rPr>
              <w:t>A form for the Resident t</w:t>
            </w:r>
            <w:r w:rsidR="00CE016A" w:rsidRPr="00FB128E">
              <w:rPr>
                <w:b/>
              </w:rPr>
              <w:t>o consent to care and treatment.</w:t>
            </w:r>
          </w:p>
          <w:p w:rsidR="00856F41" w:rsidRPr="00FB128E" w:rsidRDefault="00856F41">
            <w:pPr>
              <w:rPr>
                <w:b/>
              </w:rPr>
            </w:pPr>
          </w:p>
        </w:tc>
      </w:tr>
      <w:tr w:rsidR="00FB128E" w:rsidRPr="00FB128E" w:rsidTr="00CE016A">
        <w:tc>
          <w:tcPr>
            <w:tcW w:w="3080" w:type="dxa"/>
          </w:tcPr>
          <w:p w:rsidR="00BB57FE" w:rsidRPr="00FB128E" w:rsidRDefault="00BB57FE" w:rsidP="00856F41">
            <w:pPr>
              <w:jc w:val="center"/>
              <w:rPr>
                <w:b/>
              </w:rPr>
            </w:pPr>
            <w:r w:rsidRPr="00FB128E">
              <w:rPr>
                <w:b/>
              </w:rPr>
              <w:t>NHS Consent Forms</w:t>
            </w:r>
          </w:p>
        </w:tc>
        <w:tc>
          <w:tcPr>
            <w:tcW w:w="6526" w:type="dxa"/>
          </w:tcPr>
          <w:p w:rsidR="00BB57FE" w:rsidRPr="00FB128E" w:rsidRDefault="00BB57FE">
            <w:pPr>
              <w:rPr>
                <w:b/>
              </w:rPr>
            </w:pPr>
            <w:r w:rsidRPr="00FB128E">
              <w:rPr>
                <w:b/>
              </w:rPr>
              <w:t>A selection of consent forms used in the NHS.</w:t>
            </w:r>
          </w:p>
          <w:p w:rsidR="00BB57FE" w:rsidRPr="00FB128E" w:rsidRDefault="00BB57FE">
            <w:pPr>
              <w:rPr>
                <w:b/>
              </w:rPr>
            </w:pPr>
          </w:p>
        </w:tc>
      </w:tr>
      <w:tr w:rsidR="00FB128E" w:rsidRPr="00FB128E" w:rsidTr="00CE016A">
        <w:tc>
          <w:tcPr>
            <w:tcW w:w="3080" w:type="dxa"/>
          </w:tcPr>
          <w:p w:rsidR="00BB57FE" w:rsidRPr="00FB128E" w:rsidRDefault="00BB57FE" w:rsidP="00856F41">
            <w:pPr>
              <w:jc w:val="center"/>
              <w:rPr>
                <w:b/>
              </w:rPr>
            </w:pPr>
            <w:r w:rsidRPr="00FB128E">
              <w:rPr>
                <w:b/>
              </w:rPr>
              <w:t>Nutritional Assessment</w:t>
            </w:r>
          </w:p>
        </w:tc>
        <w:tc>
          <w:tcPr>
            <w:tcW w:w="6526" w:type="dxa"/>
          </w:tcPr>
          <w:p w:rsidR="00BB57FE" w:rsidRPr="00FB128E" w:rsidRDefault="00BB57FE">
            <w:pPr>
              <w:rPr>
                <w:b/>
              </w:rPr>
            </w:pPr>
            <w:r w:rsidRPr="00FB128E">
              <w:rPr>
                <w:b/>
              </w:rPr>
              <w:t>A form to use when assessing the nutritional needs of a Resident in the Home.</w:t>
            </w:r>
          </w:p>
          <w:p w:rsidR="00BB57FE" w:rsidRPr="00FB128E" w:rsidRDefault="00BB57FE">
            <w:pPr>
              <w:rPr>
                <w:b/>
              </w:rPr>
            </w:pPr>
          </w:p>
        </w:tc>
      </w:tr>
      <w:tr w:rsidR="00181F11" w:rsidRPr="00FB128E" w:rsidTr="00CE016A">
        <w:tc>
          <w:tcPr>
            <w:tcW w:w="3080" w:type="dxa"/>
          </w:tcPr>
          <w:p w:rsidR="000D5841" w:rsidRPr="00FB128E" w:rsidRDefault="00F22542" w:rsidP="00856F41">
            <w:pPr>
              <w:jc w:val="center"/>
              <w:rPr>
                <w:b/>
              </w:rPr>
            </w:pPr>
            <w:r w:rsidRPr="00FB128E">
              <w:rPr>
                <w:b/>
              </w:rPr>
              <w:t>Statement on Confidentiality</w:t>
            </w:r>
          </w:p>
        </w:tc>
        <w:tc>
          <w:tcPr>
            <w:tcW w:w="6526" w:type="dxa"/>
          </w:tcPr>
          <w:p w:rsidR="000B55F5" w:rsidRPr="00FB128E" w:rsidRDefault="000B55F5">
            <w:pPr>
              <w:rPr>
                <w:b/>
              </w:rPr>
            </w:pPr>
            <w:r w:rsidRPr="00FB128E">
              <w:rPr>
                <w:b/>
              </w:rPr>
              <w:t>A summary of what the more detailed policy contains regarding the protection and potential disclosure of confidential information</w:t>
            </w:r>
            <w:r w:rsidR="00CD3DB0" w:rsidRPr="00FB128E">
              <w:rPr>
                <w:b/>
              </w:rPr>
              <w:t xml:space="preserve"> by the Home</w:t>
            </w:r>
            <w:r w:rsidRPr="00FB128E">
              <w:rPr>
                <w:b/>
              </w:rPr>
              <w:t>.</w:t>
            </w:r>
          </w:p>
          <w:p w:rsidR="00BB57FE" w:rsidRPr="00FB128E" w:rsidRDefault="00BB57FE">
            <w:pPr>
              <w:rPr>
                <w:b/>
              </w:rPr>
            </w:pPr>
          </w:p>
        </w:tc>
      </w:tr>
    </w:tbl>
    <w:p w:rsidR="00F22542" w:rsidRPr="00FB128E" w:rsidRDefault="00F22542">
      <w:pPr>
        <w:rPr>
          <w:b/>
        </w:rPr>
      </w:pPr>
    </w:p>
    <w:p w:rsidR="00F22542" w:rsidRPr="00FB128E" w:rsidRDefault="00F22542">
      <w:pPr>
        <w:rPr>
          <w:b/>
        </w:rPr>
      </w:pPr>
      <w:r w:rsidRPr="00FB128E">
        <w:rPr>
          <w:b/>
        </w:rPr>
        <w:br w:type="page"/>
      </w:r>
    </w:p>
    <w:p w:rsidR="00F22542" w:rsidRPr="00FB128E" w:rsidRDefault="00F22542" w:rsidP="00F22542">
      <w:pPr>
        <w:jc w:val="center"/>
        <w:rPr>
          <w:b/>
          <w:sz w:val="36"/>
          <w:szCs w:val="36"/>
        </w:rPr>
      </w:pPr>
      <w:r w:rsidRPr="00FB128E">
        <w:rPr>
          <w:b/>
          <w:sz w:val="36"/>
          <w:szCs w:val="36"/>
        </w:rPr>
        <w:lastRenderedPageBreak/>
        <w:t>Principal Folder: Responsive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FB128E" w:rsidRPr="00FB128E" w:rsidTr="00CE016A">
        <w:tc>
          <w:tcPr>
            <w:tcW w:w="3080" w:type="dxa"/>
          </w:tcPr>
          <w:p w:rsidR="00F22542" w:rsidRPr="00FB128E" w:rsidRDefault="00F22542" w:rsidP="00856F41">
            <w:pPr>
              <w:jc w:val="center"/>
              <w:rPr>
                <w:b/>
              </w:rPr>
            </w:pPr>
            <w:r w:rsidRPr="00FB128E">
              <w:rPr>
                <w:b/>
              </w:rPr>
              <w:t>Item</w:t>
            </w:r>
          </w:p>
        </w:tc>
        <w:tc>
          <w:tcPr>
            <w:tcW w:w="6526" w:type="dxa"/>
          </w:tcPr>
          <w:p w:rsidR="00F22542" w:rsidRPr="00FB128E" w:rsidRDefault="00F22542" w:rsidP="00407928">
            <w:pPr>
              <w:jc w:val="center"/>
              <w:rPr>
                <w:b/>
              </w:rPr>
            </w:pPr>
            <w:r w:rsidRPr="00FB128E">
              <w:rPr>
                <w:b/>
              </w:rPr>
              <w:t>Description</w:t>
            </w:r>
          </w:p>
        </w:tc>
      </w:tr>
      <w:tr w:rsidR="00FB128E" w:rsidRPr="00FB128E" w:rsidTr="00CE016A">
        <w:tc>
          <w:tcPr>
            <w:tcW w:w="3080" w:type="dxa"/>
          </w:tcPr>
          <w:p w:rsidR="009D6F3F" w:rsidRPr="00FB128E" w:rsidRDefault="009D6F3F" w:rsidP="00856F41">
            <w:pPr>
              <w:jc w:val="center"/>
              <w:rPr>
                <w:b/>
              </w:rPr>
            </w:pPr>
          </w:p>
        </w:tc>
        <w:tc>
          <w:tcPr>
            <w:tcW w:w="6526" w:type="dxa"/>
          </w:tcPr>
          <w:p w:rsidR="009D6F3F" w:rsidRPr="00FB128E" w:rsidRDefault="009D6F3F" w:rsidP="00407928">
            <w:pPr>
              <w:rPr>
                <w:b/>
              </w:rPr>
            </w:pPr>
          </w:p>
        </w:tc>
      </w:tr>
      <w:tr w:rsidR="00FB128E" w:rsidRPr="00FB128E" w:rsidTr="00CE016A">
        <w:tc>
          <w:tcPr>
            <w:tcW w:w="3080" w:type="dxa"/>
          </w:tcPr>
          <w:p w:rsidR="004B3955" w:rsidRPr="00FB128E" w:rsidRDefault="004B3955" w:rsidP="00856F41">
            <w:pPr>
              <w:jc w:val="center"/>
              <w:rPr>
                <w:b/>
              </w:rPr>
            </w:pPr>
            <w:r w:rsidRPr="00FB128E">
              <w:rPr>
                <w:b/>
              </w:rPr>
              <w:t>Admission to the Home</w:t>
            </w:r>
          </w:p>
        </w:tc>
        <w:tc>
          <w:tcPr>
            <w:tcW w:w="6526" w:type="dxa"/>
          </w:tcPr>
          <w:p w:rsidR="004B3955" w:rsidRPr="00FB128E" w:rsidRDefault="00407928" w:rsidP="00407928">
            <w:pPr>
              <w:rPr>
                <w:b/>
              </w:rPr>
            </w:pPr>
            <w:r w:rsidRPr="00FB128E">
              <w:rPr>
                <w:b/>
              </w:rPr>
              <w:t xml:space="preserve">Admissions/Discharge registers so you can maintain your statutory </w:t>
            </w:r>
            <w:r w:rsidR="002E1126" w:rsidRPr="00FB128E">
              <w:rPr>
                <w:b/>
              </w:rPr>
              <w:t>responsibilities</w:t>
            </w:r>
            <w:r w:rsidR="00CD3DB0" w:rsidRPr="00FB128E">
              <w:rPr>
                <w:b/>
              </w:rPr>
              <w:t>.</w:t>
            </w:r>
          </w:p>
        </w:tc>
      </w:tr>
      <w:tr w:rsidR="00FB128E" w:rsidRPr="00FB128E" w:rsidTr="00CE016A">
        <w:tc>
          <w:tcPr>
            <w:tcW w:w="3080" w:type="dxa"/>
          </w:tcPr>
          <w:p w:rsidR="004B3955" w:rsidRPr="00FB128E" w:rsidRDefault="004B3955" w:rsidP="00856F41">
            <w:pPr>
              <w:jc w:val="center"/>
              <w:rPr>
                <w:b/>
              </w:rPr>
            </w:pPr>
          </w:p>
        </w:tc>
        <w:tc>
          <w:tcPr>
            <w:tcW w:w="6526" w:type="dxa"/>
          </w:tcPr>
          <w:p w:rsidR="004B3955" w:rsidRPr="00FB128E" w:rsidRDefault="004B3955" w:rsidP="00407928">
            <w:pPr>
              <w:rPr>
                <w:b/>
              </w:rPr>
            </w:pPr>
          </w:p>
        </w:tc>
      </w:tr>
      <w:tr w:rsidR="00FB128E" w:rsidRPr="00FB128E" w:rsidTr="00CE016A">
        <w:tc>
          <w:tcPr>
            <w:tcW w:w="3080" w:type="dxa"/>
          </w:tcPr>
          <w:p w:rsidR="004B3955" w:rsidRPr="00FB128E" w:rsidRDefault="004B3955" w:rsidP="004B3955">
            <w:pPr>
              <w:rPr>
                <w:b/>
              </w:rPr>
            </w:pPr>
            <w:r w:rsidRPr="00FB128E">
              <w:rPr>
                <w:b/>
              </w:rPr>
              <w:t>Resident’s Plan of Care</w:t>
            </w:r>
          </w:p>
          <w:p w:rsidR="004B3955" w:rsidRPr="00FB128E" w:rsidRDefault="004B3955" w:rsidP="00856F41">
            <w:pPr>
              <w:jc w:val="center"/>
              <w:rPr>
                <w:b/>
              </w:rPr>
            </w:pPr>
          </w:p>
        </w:tc>
        <w:tc>
          <w:tcPr>
            <w:tcW w:w="6526" w:type="dxa"/>
          </w:tcPr>
          <w:p w:rsidR="004B3955" w:rsidRPr="00FB128E" w:rsidRDefault="004B3955" w:rsidP="00407928">
            <w:pPr>
              <w:rPr>
                <w:b/>
              </w:rPr>
            </w:pPr>
            <w:r w:rsidRPr="00FB128E">
              <w:rPr>
                <w:b/>
              </w:rPr>
              <w:t>This comprehensive and detailed plan takes all of the key information brought forward from the assessment summary and overview and identifies actions/objectives/goals and outcomes relating to the individual Resident</w:t>
            </w:r>
            <w:r w:rsidR="00CE016A" w:rsidRPr="00FB128E">
              <w:rPr>
                <w:b/>
              </w:rPr>
              <w:t>.</w:t>
            </w:r>
          </w:p>
        </w:tc>
      </w:tr>
      <w:tr w:rsidR="00FB128E" w:rsidRPr="00FB128E" w:rsidTr="00CE016A">
        <w:tc>
          <w:tcPr>
            <w:tcW w:w="3080" w:type="dxa"/>
          </w:tcPr>
          <w:p w:rsidR="004B3955" w:rsidRPr="00FB128E" w:rsidRDefault="004B3955" w:rsidP="00856F41">
            <w:pPr>
              <w:jc w:val="center"/>
              <w:rPr>
                <w:b/>
              </w:rPr>
            </w:pPr>
          </w:p>
        </w:tc>
        <w:tc>
          <w:tcPr>
            <w:tcW w:w="6526" w:type="dxa"/>
          </w:tcPr>
          <w:p w:rsidR="004B3955" w:rsidRPr="00FB128E" w:rsidRDefault="004B3955" w:rsidP="00407928">
            <w:pPr>
              <w:rPr>
                <w:b/>
              </w:rPr>
            </w:pPr>
          </w:p>
        </w:tc>
      </w:tr>
      <w:tr w:rsidR="00FB128E" w:rsidRPr="00FB128E" w:rsidTr="00CE016A">
        <w:tc>
          <w:tcPr>
            <w:tcW w:w="3080" w:type="dxa"/>
          </w:tcPr>
          <w:p w:rsidR="004B3955" w:rsidRPr="00FB128E" w:rsidRDefault="004B3955" w:rsidP="00856F41">
            <w:pPr>
              <w:jc w:val="center"/>
              <w:rPr>
                <w:b/>
              </w:rPr>
            </w:pPr>
            <w:r w:rsidRPr="00FB128E">
              <w:rPr>
                <w:b/>
              </w:rPr>
              <w:t>Dementia Care</w:t>
            </w:r>
          </w:p>
        </w:tc>
        <w:tc>
          <w:tcPr>
            <w:tcW w:w="6526" w:type="dxa"/>
          </w:tcPr>
          <w:p w:rsidR="004B3955" w:rsidRPr="00FB128E" w:rsidRDefault="00407928" w:rsidP="00CD3DB0">
            <w:pPr>
              <w:rPr>
                <w:b/>
              </w:rPr>
            </w:pPr>
            <w:r w:rsidRPr="00FB128E">
              <w:rPr>
                <w:b/>
              </w:rPr>
              <w:t>We have prepared a truly comprehensive and valuable 24 –page  Handbook on the subject of dementia, covering topics such as What is Dementia? Symptoms, Illnesses that can cause dementia, Diagnosis, Treatment, Caring for someone with dementia etc.</w:t>
            </w:r>
          </w:p>
        </w:tc>
      </w:tr>
      <w:tr w:rsidR="00FB128E" w:rsidRPr="00FB128E" w:rsidTr="00CE016A">
        <w:tc>
          <w:tcPr>
            <w:tcW w:w="3080" w:type="dxa"/>
          </w:tcPr>
          <w:p w:rsidR="004B3955" w:rsidRPr="00FB128E" w:rsidRDefault="004B3955" w:rsidP="00856F41">
            <w:pPr>
              <w:jc w:val="center"/>
              <w:rPr>
                <w:b/>
              </w:rPr>
            </w:pPr>
          </w:p>
        </w:tc>
        <w:tc>
          <w:tcPr>
            <w:tcW w:w="6526" w:type="dxa"/>
          </w:tcPr>
          <w:p w:rsidR="004B3955" w:rsidRPr="00FB128E" w:rsidRDefault="004B3955" w:rsidP="00407928">
            <w:pPr>
              <w:rPr>
                <w:b/>
              </w:rPr>
            </w:pPr>
          </w:p>
        </w:tc>
      </w:tr>
      <w:tr w:rsidR="00FB128E" w:rsidRPr="00FB128E" w:rsidTr="00CE016A">
        <w:tc>
          <w:tcPr>
            <w:tcW w:w="3080" w:type="dxa"/>
          </w:tcPr>
          <w:p w:rsidR="004B3955" w:rsidRPr="00FB128E" w:rsidRDefault="004B3955" w:rsidP="00856F41">
            <w:pPr>
              <w:jc w:val="center"/>
              <w:rPr>
                <w:b/>
              </w:rPr>
            </w:pPr>
            <w:r w:rsidRPr="00FB128E">
              <w:rPr>
                <w:b/>
              </w:rPr>
              <w:t>Domestic Pets</w:t>
            </w:r>
          </w:p>
        </w:tc>
        <w:tc>
          <w:tcPr>
            <w:tcW w:w="6526" w:type="dxa"/>
          </w:tcPr>
          <w:p w:rsidR="004B3955" w:rsidRPr="00FB128E" w:rsidRDefault="00B94003" w:rsidP="00407928">
            <w:pPr>
              <w:rPr>
                <w:b/>
              </w:rPr>
            </w:pPr>
            <w:r w:rsidRPr="00FB128E">
              <w:rPr>
                <w:b/>
              </w:rPr>
              <w:t>Supporting our model policy on having pets in the Home, we have designed a form fo</w:t>
            </w:r>
            <w:r w:rsidR="00CD3DB0" w:rsidRPr="00FB128E">
              <w:rPr>
                <w:b/>
              </w:rPr>
              <w:t xml:space="preserve">r providing details of the pet </w:t>
            </w:r>
            <w:r w:rsidRPr="00FB128E">
              <w:rPr>
                <w:b/>
              </w:rPr>
              <w:t>for consideration, and a model form of agreement, covering such items as Vet’s bills, what happens if the pet or its owner dies etc.</w:t>
            </w:r>
          </w:p>
        </w:tc>
      </w:tr>
      <w:tr w:rsidR="00FB128E" w:rsidRPr="00FB128E" w:rsidTr="00CE016A">
        <w:tc>
          <w:tcPr>
            <w:tcW w:w="3080" w:type="dxa"/>
          </w:tcPr>
          <w:p w:rsidR="004B3955" w:rsidRPr="00FB128E" w:rsidRDefault="004B3955" w:rsidP="00856F41">
            <w:pPr>
              <w:jc w:val="center"/>
              <w:rPr>
                <w:b/>
              </w:rPr>
            </w:pPr>
          </w:p>
        </w:tc>
        <w:tc>
          <w:tcPr>
            <w:tcW w:w="6526" w:type="dxa"/>
          </w:tcPr>
          <w:p w:rsidR="004B3955" w:rsidRPr="00FB128E" w:rsidRDefault="004B3955" w:rsidP="00407928">
            <w:pPr>
              <w:rPr>
                <w:b/>
              </w:rPr>
            </w:pPr>
          </w:p>
        </w:tc>
      </w:tr>
      <w:tr w:rsidR="00FB128E" w:rsidRPr="00FB128E" w:rsidTr="00CE016A">
        <w:tc>
          <w:tcPr>
            <w:tcW w:w="3080" w:type="dxa"/>
          </w:tcPr>
          <w:p w:rsidR="004B3955" w:rsidRPr="00FB128E" w:rsidRDefault="004B3955" w:rsidP="00856F41">
            <w:pPr>
              <w:jc w:val="center"/>
              <w:rPr>
                <w:b/>
              </w:rPr>
            </w:pPr>
            <w:r w:rsidRPr="00FB128E">
              <w:rPr>
                <w:b/>
              </w:rPr>
              <w:t>Leaving Care</w:t>
            </w:r>
          </w:p>
        </w:tc>
        <w:tc>
          <w:tcPr>
            <w:tcW w:w="6526" w:type="dxa"/>
          </w:tcPr>
          <w:p w:rsidR="004B3955" w:rsidRPr="00FB128E" w:rsidRDefault="00E053E4" w:rsidP="00407928">
            <w:pPr>
              <w:rPr>
                <w:b/>
              </w:rPr>
            </w:pPr>
            <w:r w:rsidRPr="00FB128E">
              <w:rPr>
                <w:b/>
              </w:rPr>
              <w:t>To help you with the administration matters relating to a Resident moving out, we have designed a Leaver’s Form, covering all of the essential information required to be passed on, a Checklist of things to do, a Furniture Inventory and details of Medicines and Drugs being taken and transported.</w:t>
            </w:r>
          </w:p>
        </w:tc>
      </w:tr>
      <w:tr w:rsidR="00FB128E" w:rsidRPr="00FB128E" w:rsidTr="00CE016A">
        <w:tc>
          <w:tcPr>
            <w:tcW w:w="3080" w:type="dxa"/>
          </w:tcPr>
          <w:p w:rsidR="004B3955" w:rsidRPr="00FB128E" w:rsidRDefault="004B3955" w:rsidP="00856F41">
            <w:pPr>
              <w:jc w:val="center"/>
              <w:rPr>
                <w:b/>
              </w:rPr>
            </w:pPr>
          </w:p>
        </w:tc>
        <w:tc>
          <w:tcPr>
            <w:tcW w:w="6526" w:type="dxa"/>
          </w:tcPr>
          <w:p w:rsidR="004B3955" w:rsidRPr="00FB128E" w:rsidRDefault="004B3955" w:rsidP="00407928">
            <w:pPr>
              <w:rPr>
                <w:b/>
              </w:rPr>
            </w:pPr>
          </w:p>
        </w:tc>
      </w:tr>
      <w:tr w:rsidR="00FB128E" w:rsidRPr="00FB128E" w:rsidTr="00CE016A">
        <w:tc>
          <w:tcPr>
            <w:tcW w:w="3080" w:type="dxa"/>
          </w:tcPr>
          <w:p w:rsidR="004B3955" w:rsidRPr="00FB128E" w:rsidRDefault="004B3955" w:rsidP="00856F41">
            <w:pPr>
              <w:jc w:val="center"/>
              <w:rPr>
                <w:b/>
              </w:rPr>
            </w:pPr>
            <w:r w:rsidRPr="00FB128E">
              <w:rPr>
                <w:b/>
              </w:rPr>
              <w:t>Leisure etc.</w:t>
            </w:r>
          </w:p>
        </w:tc>
        <w:tc>
          <w:tcPr>
            <w:tcW w:w="6526" w:type="dxa"/>
          </w:tcPr>
          <w:p w:rsidR="004B3955" w:rsidRPr="00FB128E" w:rsidRDefault="003E250D" w:rsidP="003E250D">
            <w:pPr>
              <w:rPr>
                <w:b/>
              </w:rPr>
            </w:pPr>
            <w:r w:rsidRPr="00FB128E">
              <w:rPr>
                <w:b/>
              </w:rPr>
              <w:t>Forms which will help you keep tabs on important events, such as what is happening in the month (birthdays, etc.), healthcare appointments, health aids diary and the month’s programme of leisure activities for the Residents.</w:t>
            </w:r>
          </w:p>
        </w:tc>
      </w:tr>
      <w:tr w:rsidR="00FB128E" w:rsidRPr="00FB128E" w:rsidTr="00CE016A">
        <w:tc>
          <w:tcPr>
            <w:tcW w:w="3080" w:type="dxa"/>
          </w:tcPr>
          <w:p w:rsidR="004B3955" w:rsidRPr="00FB128E" w:rsidRDefault="004B3955" w:rsidP="00856F41">
            <w:pPr>
              <w:jc w:val="center"/>
              <w:rPr>
                <w:b/>
              </w:rPr>
            </w:pPr>
          </w:p>
        </w:tc>
        <w:tc>
          <w:tcPr>
            <w:tcW w:w="6526" w:type="dxa"/>
          </w:tcPr>
          <w:p w:rsidR="004B3955" w:rsidRPr="00FB128E" w:rsidRDefault="004B3955" w:rsidP="00407928">
            <w:pPr>
              <w:rPr>
                <w:b/>
              </w:rPr>
            </w:pPr>
          </w:p>
        </w:tc>
      </w:tr>
      <w:tr w:rsidR="00FB128E" w:rsidRPr="00FB128E" w:rsidTr="00CE016A">
        <w:tc>
          <w:tcPr>
            <w:tcW w:w="3080" w:type="dxa"/>
          </w:tcPr>
          <w:p w:rsidR="004B3955" w:rsidRPr="00FB128E" w:rsidRDefault="004B3955" w:rsidP="00856F41">
            <w:pPr>
              <w:jc w:val="center"/>
              <w:rPr>
                <w:b/>
              </w:rPr>
            </w:pPr>
            <w:r w:rsidRPr="00FB128E">
              <w:rPr>
                <w:b/>
              </w:rPr>
              <w:t>Quality Assurance</w:t>
            </w:r>
          </w:p>
        </w:tc>
        <w:tc>
          <w:tcPr>
            <w:tcW w:w="6526" w:type="dxa"/>
          </w:tcPr>
          <w:p w:rsidR="004B3955" w:rsidRPr="00FB128E" w:rsidRDefault="004B3955" w:rsidP="00407928">
            <w:pPr>
              <w:rPr>
                <w:b/>
              </w:rPr>
            </w:pPr>
            <w:r w:rsidRPr="00FB128E">
              <w:rPr>
                <w:b/>
              </w:rPr>
              <w:t>Quality Assurance is a very important tool in support of the CQC’s Provider Information Returns, (PIR’s) as it gives you the opportunity for important feedback from Residents etc., as to how well you are performing.</w:t>
            </w:r>
          </w:p>
          <w:p w:rsidR="004B3955" w:rsidRPr="00FB128E" w:rsidRDefault="004B3955" w:rsidP="00407928">
            <w:pPr>
              <w:rPr>
                <w:b/>
              </w:rPr>
            </w:pPr>
          </w:p>
          <w:p w:rsidR="004B3955" w:rsidRPr="00FB128E" w:rsidRDefault="004B3955" w:rsidP="00407928">
            <w:pPr>
              <w:rPr>
                <w:b/>
              </w:rPr>
            </w:pPr>
            <w:r w:rsidRPr="00FB128E">
              <w:rPr>
                <w:b/>
                <w:u w:val="single"/>
              </w:rPr>
              <w:t>This superb “DIY” programme</w:t>
            </w:r>
            <w:r w:rsidRPr="00FB128E">
              <w:rPr>
                <w:b/>
              </w:rPr>
              <w:t xml:space="preserve"> asks for comment on a variety of “Quality Statements”, such as, for example, “I feel safe here” – the Respondent would be asked to say whether they agreed with this statement, and to what extent they agreed.</w:t>
            </w:r>
          </w:p>
          <w:p w:rsidR="004B3955" w:rsidRPr="00FB128E" w:rsidRDefault="004B3955" w:rsidP="00407928">
            <w:pPr>
              <w:rPr>
                <w:b/>
              </w:rPr>
            </w:pPr>
          </w:p>
          <w:p w:rsidR="00CE016A" w:rsidRPr="00FB128E" w:rsidRDefault="00CE016A" w:rsidP="00407928">
            <w:pPr>
              <w:rPr>
                <w:b/>
              </w:rPr>
            </w:pPr>
          </w:p>
          <w:p w:rsidR="00CE016A" w:rsidRPr="00FB128E" w:rsidRDefault="00CE016A" w:rsidP="00407928">
            <w:pPr>
              <w:rPr>
                <w:b/>
              </w:rPr>
            </w:pPr>
          </w:p>
          <w:p w:rsidR="00D619CF" w:rsidRPr="00FB128E" w:rsidRDefault="00D619CF" w:rsidP="00407928">
            <w:pPr>
              <w:rPr>
                <w:b/>
              </w:rPr>
            </w:pPr>
          </w:p>
          <w:p w:rsidR="004B3955" w:rsidRPr="00FB128E" w:rsidRDefault="004B3955" w:rsidP="00407928">
            <w:pPr>
              <w:rPr>
                <w:b/>
              </w:rPr>
            </w:pPr>
            <w:r w:rsidRPr="00FB128E">
              <w:rPr>
                <w:b/>
              </w:rPr>
              <w:lastRenderedPageBreak/>
              <w:t>The materials include –</w:t>
            </w:r>
          </w:p>
          <w:p w:rsidR="004B3955" w:rsidRPr="00FB128E" w:rsidRDefault="004B3955" w:rsidP="00407928">
            <w:pPr>
              <w:rPr>
                <w:b/>
              </w:rPr>
            </w:pPr>
          </w:p>
          <w:p w:rsidR="004B3955" w:rsidRPr="00FB128E" w:rsidRDefault="004B3955" w:rsidP="00407928">
            <w:pPr>
              <w:pStyle w:val="ListParagraph"/>
              <w:numPr>
                <w:ilvl w:val="0"/>
                <w:numId w:val="1"/>
              </w:numPr>
              <w:rPr>
                <w:b/>
              </w:rPr>
            </w:pPr>
            <w:r w:rsidRPr="00FB128E">
              <w:rPr>
                <w:b/>
              </w:rPr>
              <w:t>An introduction as to how the programme works;</w:t>
            </w:r>
          </w:p>
          <w:p w:rsidR="004B3955" w:rsidRPr="00FB128E" w:rsidRDefault="004B3955" w:rsidP="00407928">
            <w:pPr>
              <w:pStyle w:val="ListParagraph"/>
              <w:numPr>
                <w:ilvl w:val="0"/>
                <w:numId w:val="1"/>
              </w:numPr>
              <w:rPr>
                <w:b/>
              </w:rPr>
            </w:pPr>
            <w:r w:rsidRPr="00FB128E">
              <w:rPr>
                <w:b/>
              </w:rPr>
              <w:t>A bank of model quality statements, broken down into the key KLOE areas, safe, effective, caring, well led and responsive;</w:t>
            </w:r>
          </w:p>
          <w:p w:rsidR="004B3955" w:rsidRPr="00FB128E" w:rsidRDefault="004B3955" w:rsidP="00407928">
            <w:pPr>
              <w:pStyle w:val="ListParagraph"/>
              <w:numPr>
                <w:ilvl w:val="0"/>
                <w:numId w:val="1"/>
              </w:numPr>
              <w:rPr>
                <w:b/>
              </w:rPr>
            </w:pPr>
            <w:r w:rsidRPr="00FB128E">
              <w:rPr>
                <w:b/>
              </w:rPr>
              <w:t>Analysis sheets;</w:t>
            </w:r>
          </w:p>
          <w:p w:rsidR="004B3955" w:rsidRPr="00FB128E" w:rsidRDefault="004B3955" w:rsidP="00407928">
            <w:pPr>
              <w:pStyle w:val="ListParagraph"/>
              <w:numPr>
                <w:ilvl w:val="0"/>
                <w:numId w:val="1"/>
              </w:numPr>
              <w:rPr>
                <w:b/>
              </w:rPr>
            </w:pPr>
            <w:r w:rsidRPr="00FB128E">
              <w:rPr>
                <w:b/>
              </w:rPr>
              <w:t>Questionnaires;</w:t>
            </w:r>
          </w:p>
          <w:p w:rsidR="004B3955" w:rsidRPr="00FB128E" w:rsidRDefault="004B3955" w:rsidP="00407928">
            <w:pPr>
              <w:pStyle w:val="ListParagraph"/>
              <w:numPr>
                <w:ilvl w:val="0"/>
                <w:numId w:val="1"/>
              </w:numPr>
              <w:rPr>
                <w:b/>
              </w:rPr>
            </w:pPr>
            <w:r w:rsidRPr="00FB128E">
              <w:rPr>
                <w:b/>
              </w:rPr>
              <w:t>Results summary sheets;</w:t>
            </w:r>
          </w:p>
          <w:p w:rsidR="004B3955" w:rsidRPr="00FB128E" w:rsidRDefault="004B3955" w:rsidP="00407928">
            <w:pPr>
              <w:pStyle w:val="ListParagraph"/>
              <w:numPr>
                <w:ilvl w:val="0"/>
                <w:numId w:val="1"/>
              </w:numPr>
              <w:rPr>
                <w:b/>
              </w:rPr>
            </w:pPr>
            <w:r w:rsidRPr="00FB128E">
              <w:rPr>
                <w:b/>
              </w:rPr>
              <w:t>A worked example;</w:t>
            </w:r>
          </w:p>
          <w:p w:rsidR="004B3955" w:rsidRPr="00FB128E" w:rsidRDefault="004B3955" w:rsidP="00407928">
            <w:pPr>
              <w:pStyle w:val="ListParagraph"/>
              <w:numPr>
                <w:ilvl w:val="0"/>
                <w:numId w:val="1"/>
              </w:numPr>
              <w:rPr>
                <w:b/>
              </w:rPr>
            </w:pPr>
            <w:r w:rsidRPr="00FB128E">
              <w:rPr>
                <w:b/>
              </w:rPr>
              <w:t>Action Plan template.</w:t>
            </w:r>
          </w:p>
          <w:p w:rsidR="004B3955" w:rsidRPr="00FB128E" w:rsidRDefault="004B3955" w:rsidP="00407928">
            <w:pPr>
              <w:rPr>
                <w:b/>
              </w:rPr>
            </w:pPr>
          </w:p>
        </w:tc>
      </w:tr>
      <w:tr w:rsidR="00FB128E" w:rsidRPr="00FB128E" w:rsidTr="00CE016A">
        <w:tc>
          <w:tcPr>
            <w:tcW w:w="3080" w:type="dxa"/>
          </w:tcPr>
          <w:p w:rsidR="004B3955" w:rsidRPr="00FB128E" w:rsidRDefault="004B3955" w:rsidP="00856F41">
            <w:pPr>
              <w:jc w:val="center"/>
              <w:rPr>
                <w:b/>
              </w:rPr>
            </w:pPr>
            <w:r w:rsidRPr="00FB128E">
              <w:rPr>
                <w:b/>
              </w:rPr>
              <w:lastRenderedPageBreak/>
              <w:t>Resident’s Contacts</w:t>
            </w:r>
          </w:p>
        </w:tc>
        <w:tc>
          <w:tcPr>
            <w:tcW w:w="6526" w:type="dxa"/>
          </w:tcPr>
          <w:p w:rsidR="004B3955" w:rsidRPr="00FB128E" w:rsidRDefault="0071254E" w:rsidP="00407928">
            <w:pPr>
              <w:rPr>
                <w:b/>
              </w:rPr>
            </w:pPr>
            <w:r w:rsidRPr="00FB128E">
              <w:rPr>
                <w:b/>
              </w:rPr>
              <w:t>Forms for collecting important information about a Resident’s normal contacts, and a plan of known visits for the month.</w:t>
            </w:r>
          </w:p>
        </w:tc>
      </w:tr>
      <w:tr w:rsidR="00FB128E" w:rsidRPr="00FB128E" w:rsidTr="00CE016A">
        <w:tc>
          <w:tcPr>
            <w:tcW w:w="3080" w:type="dxa"/>
          </w:tcPr>
          <w:p w:rsidR="004B3955" w:rsidRPr="00FB128E" w:rsidRDefault="004B3955" w:rsidP="00856F41">
            <w:pPr>
              <w:jc w:val="center"/>
              <w:rPr>
                <w:b/>
              </w:rPr>
            </w:pPr>
          </w:p>
        </w:tc>
        <w:tc>
          <w:tcPr>
            <w:tcW w:w="6526" w:type="dxa"/>
          </w:tcPr>
          <w:p w:rsidR="004B3955" w:rsidRPr="00FB128E" w:rsidRDefault="004B3955" w:rsidP="00407928">
            <w:pPr>
              <w:rPr>
                <w:b/>
              </w:rPr>
            </w:pPr>
          </w:p>
        </w:tc>
      </w:tr>
      <w:tr w:rsidR="00FB128E" w:rsidRPr="00FB128E" w:rsidTr="00CE016A">
        <w:tc>
          <w:tcPr>
            <w:tcW w:w="3080" w:type="dxa"/>
          </w:tcPr>
          <w:p w:rsidR="004B3955" w:rsidRPr="00FB128E" w:rsidRDefault="004B3955" w:rsidP="00856F41">
            <w:pPr>
              <w:jc w:val="center"/>
              <w:rPr>
                <w:b/>
              </w:rPr>
            </w:pPr>
            <w:r w:rsidRPr="00FB128E">
              <w:rPr>
                <w:b/>
              </w:rPr>
              <w:t>Resident’s Induction</w:t>
            </w:r>
          </w:p>
        </w:tc>
        <w:tc>
          <w:tcPr>
            <w:tcW w:w="6526" w:type="dxa"/>
          </w:tcPr>
          <w:p w:rsidR="004B3955" w:rsidRPr="00FB128E" w:rsidRDefault="0071254E" w:rsidP="00407928">
            <w:pPr>
              <w:rPr>
                <w:b/>
              </w:rPr>
            </w:pPr>
            <w:r w:rsidRPr="00FB128E">
              <w:rPr>
                <w:b/>
              </w:rPr>
              <w:t xml:space="preserve">Having a new Resident settle in to the Home as quickly as possible is beneficial for everyone concerned – here you will find a model memo to staff announcing who is coming, a mini-biography form, and a model Induction programme for the </w:t>
            </w:r>
            <w:r w:rsidR="002E1126" w:rsidRPr="00FB128E">
              <w:rPr>
                <w:b/>
              </w:rPr>
              <w:t>Resident</w:t>
            </w:r>
            <w:r w:rsidRPr="00FB128E">
              <w:rPr>
                <w:b/>
              </w:rPr>
              <w:t xml:space="preserve"> so that information can be imparted </w:t>
            </w:r>
            <w:r w:rsidR="002E1126" w:rsidRPr="00FB128E">
              <w:rPr>
                <w:b/>
              </w:rPr>
              <w:t>systematically</w:t>
            </w:r>
            <w:r w:rsidRPr="00FB128E">
              <w:rPr>
                <w:b/>
              </w:rPr>
              <w:t xml:space="preserve"> and without fail.</w:t>
            </w:r>
          </w:p>
        </w:tc>
      </w:tr>
      <w:tr w:rsidR="00FB128E" w:rsidRPr="00FB128E" w:rsidTr="00CE016A">
        <w:tc>
          <w:tcPr>
            <w:tcW w:w="3080" w:type="dxa"/>
          </w:tcPr>
          <w:p w:rsidR="004B3955" w:rsidRPr="00FB128E" w:rsidRDefault="004B3955" w:rsidP="00856F41">
            <w:pPr>
              <w:jc w:val="center"/>
              <w:rPr>
                <w:b/>
              </w:rPr>
            </w:pPr>
          </w:p>
        </w:tc>
        <w:tc>
          <w:tcPr>
            <w:tcW w:w="6526" w:type="dxa"/>
          </w:tcPr>
          <w:p w:rsidR="004B3955" w:rsidRPr="00FB128E" w:rsidRDefault="004B3955" w:rsidP="00407928">
            <w:pPr>
              <w:rPr>
                <w:b/>
              </w:rPr>
            </w:pPr>
          </w:p>
        </w:tc>
      </w:tr>
      <w:tr w:rsidR="004B3955" w:rsidRPr="00FB128E" w:rsidTr="00CE016A">
        <w:tc>
          <w:tcPr>
            <w:tcW w:w="3080" w:type="dxa"/>
          </w:tcPr>
          <w:p w:rsidR="004B3955" w:rsidRPr="00FB128E" w:rsidRDefault="004B3955" w:rsidP="00856F41">
            <w:pPr>
              <w:jc w:val="center"/>
              <w:rPr>
                <w:b/>
              </w:rPr>
            </w:pPr>
            <w:r w:rsidRPr="00FB128E">
              <w:rPr>
                <w:b/>
              </w:rPr>
              <w:t>Resident’s Needs Assessment</w:t>
            </w:r>
          </w:p>
        </w:tc>
        <w:tc>
          <w:tcPr>
            <w:tcW w:w="6526" w:type="dxa"/>
          </w:tcPr>
          <w:p w:rsidR="0071254E" w:rsidRPr="00FB128E" w:rsidRDefault="0071254E" w:rsidP="0071254E">
            <w:pPr>
              <w:rPr>
                <w:b/>
              </w:rPr>
            </w:pPr>
            <w:r w:rsidRPr="00FB128E">
              <w:rPr>
                <w:b/>
              </w:rPr>
              <w:t>Biographical Information</w:t>
            </w:r>
            <w:r w:rsidRPr="00FB128E">
              <w:rPr>
                <w:b/>
              </w:rPr>
              <w:tab/>
            </w:r>
          </w:p>
          <w:p w:rsidR="0071254E" w:rsidRPr="00FB128E" w:rsidRDefault="0071254E" w:rsidP="0071254E">
            <w:pPr>
              <w:rPr>
                <w:b/>
              </w:rPr>
            </w:pPr>
          </w:p>
          <w:p w:rsidR="0071254E" w:rsidRPr="00FB128E" w:rsidRDefault="0071254E" w:rsidP="0071254E">
            <w:pPr>
              <w:rPr>
                <w:b/>
              </w:rPr>
            </w:pPr>
            <w:r w:rsidRPr="00FB128E">
              <w:rPr>
                <w:b/>
              </w:rPr>
              <w:t>A form  seeking information about upbringing, education, teenage years etc.</w:t>
            </w:r>
          </w:p>
          <w:p w:rsidR="0071254E" w:rsidRPr="00FB128E" w:rsidRDefault="0071254E" w:rsidP="0071254E">
            <w:pPr>
              <w:rPr>
                <w:b/>
              </w:rPr>
            </w:pPr>
          </w:p>
          <w:p w:rsidR="0071254E" w:rsidRPr="00FB128E" w:rsidRDefault="0071254E" w:rsidP="0071254E">
            <w:pPr>
              <w:rPr>
                <w:b/>
              </w:rPr>
            </w:pPr>
            <w:r w:rsidRPr="00FB128E">
              <w:rPr>
                <w:b/>
              </w:rPr>
              <w:t>Education and Training</w:t>
            </w:r>
            <w:r w:rsidRPr="00FB128E">
              <w:rPr>
                <w:b/>
              </w:rPr>
              <w:tab/>
            </w:r>
          </w:p>
          <w:p w:rsidR="0071254E" w:rsidRPr="00FB128E" w:rsidRDefault="0071254E" w:rsidP="0071254E">
            <w:pPr>
              <w:rPr>
                <w:b/>
              </w:rPr>
            </w:pPr>
          </w:p>
          <w:p w:rsidR="0071254E" w:rsidRPr="00FB128E" w:rsidRDefault="0071254E" w:rsidP="0071254E">
            <w:pPr>
              <w:rPr>
                <w:b/>
              </w:rPr>
            </w:pPr>
            <w:r w:rsidRPr="00FB128E">
              <w:rPr>
                <w:b/>
              </w:rPr>
              <w:t>A form which examines the Resident’s educational/training needs as well as any occupation which they have or aspire to.</w:t>
            </w:r>
          </w:p>
          <w:p w:rsidR="0071254E" w:rsidRPr="00FB128E" w:rsidRDefault="0071254E" w:rsidP="0071254E">
            <w:pPr>
              <w:rPr>
                <w:b/>
              </w:rPr>
            </w:pPr>
          </w:p>
          <w:p w:rsidR="0071254E" w:rsidRPr="00FB128E" w:rsidRDefault="0071254E" w:rsidP="0071254E">
            <w:pPr>
              <w:rPr>
                <w:b/>
              </w:rPr>
            </w:pPr>
            <w:r w:rsidRPr="00FB128E">
              <w:rPr>
                <w:b/>
              </w:rPr>
              <w:t>Emotional Wellbeing</w:t>
            </w:r>
            <w:r w:rsidRPr="00FB128E">
              <w:rPr>
                <w:b/>
              </w:rPr>
              <w:tab/>
            </w:r>
          </w:p>
          <w:p w:rsidR="0071254E" w:rsidRPr="00FB128E" w:rsidRDefault="0071254E" w:rsidP="0071254E">
            <w:pPr>
              <w:rPr>
                <w:b/>
              </w:rPr>
            </w:pPr>
          </w:p>
          <w:p w:rsidR="0071254E" w:rsidRPr="00FB128E" w:rsidRDefault="0071254E" w:rsidP="0071254E">
            <w:pPr>
              <w:rPr>
                <w:b/>
              </w:rPr>
            </w:pPr>
            <w:r w:rsidRPr="00FB128E">
              <w:rPr>
                <w:b/>
              </w:rPr>
              <w:t xml:space="preserve">A form asking about worries, concerns, feelings about self-esteem, enjoyable activities </w:t>
            </w:r>
            <w:r w:rsidR="002E1126" w:rsidRPr="00FB128E">
              <w:rPr>
                <w:b/>
              </w:rPr>
              <w:t>etc.</w:t>
            </w:r>
          </w:p>
          <w:p w:rsidR="0071254E" w:rsidRPr="00FB128E" w:rsidRDefault="0071254E" w:rsidP="0071254E">
            <w:pPr>
              <w:rPr>
                <w:b/>
              </w:rPr>
            </w:pPr>
          </w:p>
          <w:p w:rsidR="0071254E" w:rsidRPr="00FB128E" w:rsidRDefault="0071254E" w:rsidP="0071254E">
            <w:pPr>
              <w:rPr>
                <w:b/>
              </w:rPr>
            </w:pPr>
            <w:r w:rsidRPr="00FB128E">
              <w:rPr>
                <w:b/>
              </w:rPr>
              <w:t>Lifestyle</w:t>
            </w:r>
            <w:r w:rsidRPr="00FB128E">
              <w:rPr>
                <w:b/>
              </w:rPr>
              <w:tab/>
            </w:r>
          </w:p>
          <w:p w:rsidR="0071254E" w:rsidRPr="00FB128E" w:rsidRDefault="0071254E" w:rsidP="0071254E">
            <w:pPr>
              <w:rPr>
                <w:b/>
              </w:rPr>
            </w:pPr>
          </w:p>
          <w:p w:rsidR="0071254E" w:rsidRPr="00FB128E" w:rsidRDefault="0071254E" w:rsidP="0071254E">
            <w:pPr>
              <w:rPr>
                <w:b/>
              </w:rPr>
            </w:pPr>
            <w:r w:rsidRPr="00FB128E">
              <w:rPr>
                <w:b/>
              </w:rPr>
              <w:t>A form enquiring about sleeping patterns</w:t>
            </w:r>
            <w:r w:rsidR="00CD3DB0" w:rsidRPr="00FB128E">
              <w:rPr>
                <w:b/>
              </w:rPr>
              <w:t xml:space="preserve">, </w:t>
            </w:r>
            <w:r w:rsidRPr="00FB128E">
              <w:rPr>
                <w:b/>
              </w:rPr>
              <w:t xml:space="preserve">food/drink, hobbies and interests </w:t>
            </w:r>
            <w:r w:rsidR="002E1126" w:rsidRPr="00FB128E">
              <w:rPr>
                <w:b/>
              </w:rPr>
              <w:t>etc.</w:t>
            </w:r>
          </w:p>
          <w:p w:rsidR="0071254E" w:rsidRPr="00FB128E" w:rsidRDefault="0071254E" w:rsidP="0071254E">
            <w:pPr>
              <w:rPr>
                <w:b/>
              </w:rPr>
            </w:pPr>
          </w:p>
          <w:p w:rsidR="0071254E" w:rsidRPr="00FB128E" w:rsidRDefault="0071254E" w:rsidP="0071254E">
            <w:pPr>
              <w:rPr>
                <w:b/>
              </w:rPr>
            </w:pPr>
            <w:r w:rsidRPr="00FB128E">
              <w:rPr>
                <w:b/>
              </w:rPr>
              <w:t>Mental Agility</w:t>
            </w:r>
            <w:r w:rsidRPr="00FB128E">
              <w:rPr>
                <w:b/>
              </w:rPr>
              <w:tab/>
            </w:r>
          </w:p>
          <w:p w:rsidR="0071254E" w:rsidRPr="00FB128E" w:rsidRDefault="0071254E" w:rsidP="0071254E">
            <w:pPr>
              <w:rPr>
                <w:b/>
              </w:rPr>
            </w:pPr>
          </w:p>
          <w:p w:rsidR="0071254E" w:rsidRPr="00FB128E" w:rsidRDefault="0071254E" w:rsidP="0071254E">
            <w:pPr>
              <w:rPr>
                <w:b/>
              </w:rPr>
            </w:pPr>
            <w:r w:rsidRPr="00FB128E">
              <w:rPr>
                <w:b/>
              </w:rPr>
              <w:t xml:space="preserve">A form which focuses on the Resident’s general and specific interests, literacy, memory and orientation </w:t>
            </w:r>
            <w:r w:rsidR="002E1126" w:rsidRPr="00FB128E">
              <w:rPr>
                <w:b/>
              </w:rPr>
              <w:t>etc.</w:t>
            </w:r>
          </w:p>
          <w:p w:rsidR="00CE016A" w:rsidRPr="00FB128E" w:rsidRDefault="00CE016A" w:rsidP="0071254E">
            <w:pPr>
              <w:rPr>
                <w:b/>
              </w:rPr>
            </w:pPr>
          </w:p>
          <w:p w:rsidR="00D619CF" w:rsidRPr="00FB128E" w:rsidRDefault="00D619CF" w:rsidP="0071254E">
            <w:pPr>
              <w:rPr>
                <w:b/>
              </w:rPr>
            </w:pPr>
          </w:p>
          <w:p w:rsidR="00D619CF" w:rsidRPr="00FB128E" w:rsidRDefault="00D619CF" w:rsidP="0071254E">
            <w:pPr>
              <w:rPr>
                <w:b/>
              </w:rPr>
            </w:pPr>
          </w:p>
          <w:p w:rsidR="0071254E" w:rsidRPr="00FB128E" w:rsidRDefault="0071254E" w:rsidP="0071254E">
            <w:pPr>
              <w:rPr>
                <w:b/>
              </w:rPr>
            </w:pPr>
            <w:r w:rsidRPr="00FB128E">
              <w:rPr>
                <w:b/>
              </w:rPr>
              <w:lastRenderedPageBreak/>
              <w:t>Needs</w:t>
            </w:r>
            <w:r w:rsidRPr="00FB128E">
              <w:rPr>
                <w:b/>
              </w:rPr>
              <w:tab/>
            </w:r>
          </w:p>
          <w:p w:rsidR="0071254E" w:rsidRPr="00FB128E" w:rsidRDefault="0071254E" w:rsidP="0071254E">
            <w:pPr>
              <w:rPr>
                <w:b/>
              </w:rPr>
            </w:pPr>
          </w:p>
          <w:p w:rsidR="0071254E" w:rsidRPr="00FB128E" w:rsidRDefault="0071254E" w:rsidP="0071254E">
            <w:pPr>
              <w:rPr>
                <w:b/>
              </w:rPr>
            </w:pPr>
            <w:r w:rsidRPr="00FB128E">
              <w:rPr>
                <w:b/>
              </w:rPr>
              <w:t xml:space="preserve">This comprehensive 3 page form seeks information concerning medications and drugs, assistance with eating and drinking, toileting capabilities </w:t>
            </w:r>
            <w:r w:rsidR="002E1126" w:rsidRPr="00FB128E">
              <w:rPr>
                <w:b/>
              </w:rPr>
              <w:t>etc.</w:t>
            </w:r>
          </w:p>
          <w:p w:rsidR="0071254E" w:rsidRPr="00FB128E" w:rsidRDefault="0071254E" w:rsidP="0071254E">
            <w:pPr>
              <w:rPr>
                <w:b/>
              </w:rPr>
            </w:pPr>
          </w:p>
          <w:p w:rsidR="0071254E" w:rsidRPr="00FB128E" w:rsidRDefault="0071254E" w:rsidP="0071254E">
            <w:pPr>
              <w:rPr>
                <w:b/>
              </w:rPr>
            </w:pPr>
            <w:r w:rsidRPr="00FB128E">
              <w:rPr>
                <w:b/>
              </w:rPr>
              <w:t>Physical Health and Wellbeing</w:t>
            </w:r>
            <w:r w:rsidRPr="00FB128E">
              <w:rPr>
                <w:b/>
              </w:rPr>
              <w:tab/>
            </w:r>
          </w:p>
          <w:p w:rsidR="0071254E" w:rsidRPr="00FB128E" w:rsidRDefault="0071254E" w:rsidP="0071254E">
            <w:pPr>
              <w:rPr>
                <w:b/>
              </w:rPr>
            </w:pPr>
          </w:p>
          <w:p w:rsidR="0071254E" w:rsidRPr="00FB128E" w:rsidRDefault="0071254E" w:rsidP="0071254E">
            <w:pPr>
              <w:rPr>
                <w:b/>
              </w:rPr>
            </w:pPr>
            <w:r w:rsidRPr="00FB128E">
              <w:rPr>
                <w:b/>
              </w:rPr>
              <w:t>A detailed review of the Resident’s existing conditions and treatments, etc.</w:t>
            </w:r>
          </w:p>
          <w:p w:rsidR="0071254E" w:rsidRPr="00FB128E" w:rsidRDefault="0071254E" w:rsidP="0071254E">
            <w:pPr>
              <w:rPr>
                <w:b/>
              </w:rPr>
            </w:pPr>
          </w:p>
          <w:p w:rsidR="0071254E" w:rsidRPr="00FB128E" w:rsidRDefault="0071254E" w:rsidP="0071254E">
            <w:pPr>
              <w:rPr>
                <w:b/>
              </w:rPr>
            </w:pPr>
            <w:r w:rsidRPr="00FB128E">
              <w:rPr>
                <w:b/>
              </w:rPr>
              <w:t>Resident’s Particulars</w:t>
            </w:r>
            <w:r w:rsidRPr="00FB128E">
              <w:rPr>
                <w:b/>
              </w:rPr>
              <w:tab/>
            </w:r>
          </w:p>
          <w:p w:rsidR="0071254E" w:rsidRPr="00FB128E" w:rsidRDefault="0071254E" w:rsidP="0071254E">
            <w:pPr>
              <w:rPr>
                <w:b/>
              </w:rPr>
            </w:pPr>
          </w:p>
          <w:p w:rsidR="0071254E" w:rsidRPr="00FB128E" w:rsidRDefault="0071254E" w:rsidP="0071254E">
            <w:pPr>
              <w:rPr>
                <w:b/>
              </w:rPr>
            </w:pPr>
            <w:r w:rsidRPr="00FB128E">
              <w:rPr>
                <w:b/>
              </w:rPr>
              <w:t>A reference to key information, such as preferred means of address, information about next of kin, etc.</w:t>
            </w:r>
          </w:p>
          <w:p w:rsidR="0071254E" w:rsidRPr="00FB128E" w:rsidRDefault="0071254E" w:rsidP="0071254E">
            <w:pPr>
              <w:rPr>
                <w:b/>
              </w:rPr>
            </w:pPr>
            <w:r w:rsidRPr="00FB128E">
              <w:rPr>
                <w:b/>
              </w:rPr>
              <w:t xml:space="preserve"> </w:t>
            </w:r>
          </w:p>
          <w:p w:rsidR="0071254E" w:rsidRPr="00FB128E" w:rsidRDefault="0071254E" w:rsidP="0071254E">
            <w:pPr>
              <w:rPr>
                <w:b/>
              </w:rPr>
            </w:pPr>
            <w:r w:rsidRPr="00FB128E">
              <w:rPr>
                <w:b/>
              </w:rPr>
              <w:t>Risk Assessment</w:t>
            </w:r>
            <w:r w:rsidRPr="00FB128E">
              <w:rPr>
                <w:b/>
              </w:rPr>
              <w:tab/>
            </w:r>
          </w:p>
          <w:p w:rsidR="0071254E" w:rsidRPr="00FB128E" w:rsidRDefault="0071254E" w:rsidP="0071254E">
            <w:pPr>
              <w:rPr>
                <w:b/>
              </w:rPr>
            </w:pPr>
          </w:p>
          <w:p w:rsidR="0071254E" w:rsidRPr="00FB128E" w:rsidRDefault="0071254E" w:rsidP="0071254E">
            <w:pPr>
              <w:rPr>
                <w:b/>
              </w:rPr>
            </w:pPr>
            <w:r w:rsidRPr="00FB128E">
              <w:rPr>
                <w:b/>
              </w:rPr>
              <w:t xml:space="preserve">A 2 page assessment of the risks associated with the Resident. </w:t>
            </w:r>
          </w:p>
          <w:p w:rsidR="0071254E" w:rsidRPr="00FB128E" w:rsidRDefault="0071254E" w:rsidP="0071254E">
            <w:pPr>
              <w:rPr>
                <w:b/>
              </w:rPr>
            </w:pPr>
          </w:p>
          <w:p w:rsidR="0071254E" w:rsidRPr="00FB128E" w:rsidRDefault="0071254E" w:rsidP="0071254E">
            <w:pPr>
              <w:rPr>
                <w:b/>
              </w:rPr>
            </w:pPr>
            <w:r w:rsidRPr="00FB128E">
              <w:rPr>
                <w:b/>
              </w:rPr>
              <w:t>Summary and Overview</w:t>
            </w:r>
            <w:r w:rsidRPr="00FB128E">
              <w:rPr>
                <w:b/>
              </w:rPr>
              <w:tab/>
            </w:r>
          </w:p>
          <w:p w:rsidR="0071254E" w:rsidRPr="00FB128E" w:rsidRDefault="0071254E" w:rsidP="0071254E">
            <w:pPr>
              <w:rPr>
                <w:b/>
              </w:rPr>
            </w:pPr>
          </w:p>
          <w:p w:rsidR="004B3955" w:rsidRPr="00FB128E" w:rsidRDefault="0071254E" w:rsidP="0071254E">
            <w:pPr>
              <w:rPr>
                <w:b/>
              </w:rPr>
            </w:pPr>
            <w:r w:rsidRPr="00FB128E">
              <w:rPr>
                <w:b/>
              </w:rPr>
              <w:t>This 2 page form gathers all of the key information from all of the previous assessments and identifies the implications for the Resident’s individual plan of care.</w:t>
            </w:r>
          </w:p>
          <w:p w:rsidR="0071254E" w:rsidRPr="00FB128E" w:rsidRDefault="0071254E" w:rsidP="0071254E">
            <w:pPr>
              <w:rPr>
                <w:b/>
              </w:rPr>
            </w:pPr>
          </w:p>
        </w:tc>
      </w:tr>
    </w:tbl>
    <w:p w:rsidR="00F22542" w:rsidRPr="00FB128E" w:rsidRDefault="00F22542">
      <w:pPr>
        <w:rPr>
          <w:b/>
        </w:rPr>
      </w:pPr>
    </w:p>
    <w:p w:rsidR="00F22542" w:rsidRPr="00FB128E" w:rsidRDefault="00F22542">
      <w:pPr>
        <w:rPr>
          <w:b/>
        </w:rPr>
      </w:pPr>
    </w:p>
    <w:p w:rsidR="00F22542" w:rsidRPr="00FB128E" w:rsidRDefault="00F22542" w:rsidP="009C6E37">
      <w:pPr>
        <w:jc w:val="center"/>
        <w:rPr>
          <w:b/>
          <w:sz w:val="36"/>
          <w:szCs w:val="36"/>
        </w:rPr>
      </w:pPr>
      <w:r w:rsidRPr="00FB128E">
        <w:rPr>
          <w:b/>
        </w:rPr>
        <w:br w:type="page"/>
      </w:r>
      <w:r w:rsidRPr="00FB128E">
        <w:rPr>
          <w:b/>
          <w:sz w:val="36"/>
          <w:szCs w:val="36"/>
        </w:rPr>
        <w:lastRenderedPageBreak/>
        <w:t>Principal Folder: Safe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FB128E" w:rsidRPr="00FB128E" w:rsidTr="00CE016A">
        <w:tc>
          <w:tcPr>
            <w:tcW w:w="3080" w:type="dxa"/>
          </w:tcPr>
          <w:p w:rsidR="00F22542" w:rsidRPr="00FB128E" w:rsidRDefault="00F22542" w:rsidP="00856F41">
            <w:pPr>
              <w:jc w:val="center"/>
              <w:rPr>
                <w:b/>
              </w:rPr>
            </w:pPr>
            <w:r w:rsidRPr="00FB128E">
              <w:rPr>
                <w:b/>
              </w:rPr>
              <w:t>Item</w:t>
            </w:r>
          </w:p>
        </w:tc>
        <w:tc>
          <w:tcPr>
            <w:tcW w:w="6526" w:type="dxa"/>
          </w:tcPr>
          <w:p w:rsidR="00F22542" w:rsidRPr="00FB128E" w:rsidRDefault="00F22542" w:rsidP="0050344A">
            <w:pPr>
              <w:jc w:val="center"/>
              <w:rPr>
                <w:b/>
              </w:rPr>
            </w:pPr>
            <w:r w:rsidRPr="00FB128E">
              <w:rPr>
                <w:b/>
              </w:rPr>
              <w:t>Description</w:t>
            </w:r>
          </w:p>
        </w:tc>
      </w:tr>
      <w:tr w:rsidR="00FB128E" w:rsidRPr="00FB128E" w:rsidTr="00CE016A">
        <w:tc>
          <w:tcPr>
            <w:tcW w:w="3080" w:type="dxa"/>
          </w:tcPr>
          <w:p w:rsidR="00F22542" w:rsidRPr="00FB128E" w:rsidRDefault="00F22542" w:rsidP="00856F41">
            <w:pPr>
              <w:jc w:val="center"/>
              <w:rPr>
                <w:b/>
              </w:rPr>
            </w:pPr>
          </w:p>
        </w:tc>
        <w:tc>
          <w:tcPr>
            <w:tcW w:w="6526" w:type="dxa"/>
          </w:tcPr>
          <w:p w:rsidR="00F22542" w:rsidRPr="00FB128E" w:rsidRDefault="00F22542" w:rsidP="0050344A">
            <w:pPr>
              <w:rPr>
                <w:b/>
              </w:rPr>
            </w:pPr>
          </w:p>
        </w:tc>
      </w:tr>
      <w:tr w:rsidR="00FB128E" w:rsidRPr="00FB128E" w:rsidTr="00CE016A">
        <w:tc>
          <w:tcPr>
            <w:tcW w:w="3080" w:type="dxa"/>
          </w:tcPr>
          <w:p w:rsidR="00BF7F12" w:rsidRPr="00FB128E" w:rsidRDefault="0067556B" w:rsidP="00856F41">
            <w:pPr>
              <w:jc w:val="center"/>
              <w:rPr>
                <w:b/>
              </w:rPr>
            </w:pPr>
            <w:r w:rsidRPr="00FB128E">
              <w:rPr>
                <w:b/>
              </w:rPr>
              <w:t>Control of Infection</w:t>
            </w:r>
          </w:p>
        </w:tc>
        <w:tc>
          <w:tcPr>
            <w:tcW w:w="6526" w:type="dxa"/>
          </w:tcPr>
          <w:p w:rsidR="0067556B" w:rsidRPr="00FB128E" w:rsidRDefault="0067556B" w:rsidP="0067556B">
            <w:pPr>
              <w:rPr>
                <w:b/>
              </w:rPr>
            </w:pPr>
            <w:r w:rsidRPr="00FB128E">
              <w:rPr>
                <w:b/>
              </w:rPr>
              <w:t>Keeping the Home clean is a vital part of infection control and we have prepared forms which enable you to prepare cleaning schedules, (daily, weekly and monthly) notes on cleaning contaminated areas and a schedule for fixtures and fittings.</w:t>
            </w:r>
          </w:p>
          <w:p w:rsidR="006C1991" w:rsidRPr="00FB128E" w:rsidRDefault="006C1991" w:rsidP="006C1991">
            <w:pPr>
              <w:rPr>
                <w:b/>
              </w:rPr>
            </w:pPr>
          </w:p>
          <w:p w:rsidR="006C1991" w:rsidRPr="00FB128E" w:rsidRDefault="006C1991" w:rsidP="006C1991">
            <w:pPr>
              <w:rPr>
                <w:b/>
              </w:rPr>
            </w:pPr>
            <w:r w:rsidRPr="00FB128E">
              <w:rPr>
                <w:b/>
              </w:rPr>
              <w:t>Outbreak of Illness</w:t>
            </w:r>
            <w:r w:rsidR="00CD3DB0" w:rsidRPr="00FB128E">
              <w:rPr>
                <w:b/>
              </w:rPr>
              <w:t xml:space="preserve"> -</w:t>
            </w:r>
            <w:r w:rsidRPr="00FB128E">
              <w:rPr>
                <w:b/>
              </w:rPr>
              <w:tab/>
              <w:t>Model plan of action.</w:t>
            </w:r>
          </w:p>
          <w:p w:rsidR="006C1991" w:rsidRPr="00FB128E" w:rsidRDefault="006C1991" w:rsidP="006C1991">
            <w:pPr>
              <w:rPr>
                <w:b/>
              </w:rPr>
            </w:pPr>
          </w:p>
          <w:p w:rsidR="006C1991" w:rsidRPr="00FB128E" w:rsidRDefault="00CD3DB0" w:rsidP="006C1991">
            <w:pPr>
              <w:rPr>
                <w:b/>
              </w:rPr>
            </w:pPr>
            <w:r w:rsidRPr="00FB128E">
              <w:rPr>
                <w:b/>
              </w:rPr>
              <w:t xml:space="preserve">C.difficile - </w:t>
            </w:r>
            <w:r w:rsidR="006C1991" w:rsidRPr="00FB128E">
              <w:rPr>
                <w:b/>
              </w:rPr>
              <w:t xml:space="preserve">Explanation  of what C.difficile is, symptoms etc. </w:t>
            </w:r>
          </w:p>
          <w:p w:rsidR="006C1991" w:rsidRPr="00FB128E" w:rsidRDefault="006C1991" w:rsidP="006C1991">
            <w:pPr>
              <w:rPr>
                <w:b/>
              </w:rPr>
            </w:pPr>
          </w:p>
          <w:p w:rsidR="006C1991" w:rsidRPr="00FB128E" w:rsidRDefault="00CD3DB0" w:rsidP="006C1991">
            <w:pPr>
              <w:rPr>
                <w:b/>
              </w:rPr>
            </w:pPr>
            <w:r w:rsidRPr="00FB128E">
              <w:rPr>
                <w:b/>
              </w:rPr>
              <w:t xml:space="preserve">Common Infections in People - </w:t>
            </w:r>
            <w:r w:rsidR="006C1991" w:rsidRPr="00FB128E">
              <w:rPr>
                <w:b/>
              </w:rPr>
              <w:t>A review of  infections such as Hepatitis, Legionellosis, Salmonellosis etc., including the symptoms and how the diseases are spread.</w:t>
            </w:r>
          </w:p>
          <w:p w:rsidR="006C1991" w:rsidRPr="00FB128E" w:rsidRDefault="006C1991" w:rsidP="006C1991">
            <w:pPr>
              <w:rPr>
                <w:b/>
              </w:rPr>
            </w:pPr>
          </w:p>
          <w:p w:rsidR="006C1991" w:rsidRPr="00FB128E" w:rsidRDefault="006C1991" w:rsidP="006C1991">
            <w:pPr>
              <w:rPr>
                <w:b/>
              </w:rPr>
            </w:pPr>
            <w:r w:rsidRPr="00FB128E">
              <w:rPr>
                <w:b/>
              </w:rPr>
              <w:t>MRSA</w:t>
            </w:r>
            <w:r w:rsidRPr="00FB128E">
              <w:rPr>
                <w:b/>
              </w:rPr>
              <w:tab/>
            </w:r>
            <w:r w:rsidR="00CD3DB0" w:rsidRPr="00FB128E">
              <w:rPr>
                <w:b/>
              </w:rPr>
              <w:t xml:space="preserve"> - </w:t>
            </w:r>
            <w:r w:rsidRPr="00FB128E">
              <w:rPr>
                <w:b/>
              </w:rPr>
              <w:t>Explanation of what MRSA  is, symptoms, how people become infected, tips on preventing infection etc.</w:t>
            </w:r>
          </w:p>
          <w:p w:rsidR="006C1991" w:rsidRPr="00FB128E" w:rsidRDefault="006C1991" w:rsidP="006C1991">
            <w:pPr>
              <w:rPr>
                <w:b/>
              </w:rPr>
            </w:pPr>
          </w:p>
          <w:p w:rsidR="006C1991" w:rsidRPr="00FB128E" w:rsidRDefault="00CD3DB0" w:rsidP="006C1991">
            <w:pPr>
              <w:rPr>
                <w:b/>
              </w:rPr>
            </w:pPr>
            <w:r w:rsidRPr="00FB128E">
              <w:rPr>
                <w:b/>
              </w:rPr>
              <w:t xml:space="preserve">Resident Infection Record - </w:t>
            </w:r>
            <w:r w:rsidR="006C1991" w:rsidRPr="00FB128E">
              <w:rPr>
                <w:b/>
              </w:rPr>
              <w:t>A permanent record of a Resident’s infection symptoms, diagnosis, etc.</w:t>
            </w:r>
          </w:p>
          <w:p w:rsidR="006C1991" w:rsidRPr="00FB128E" w:rsidRDefault="006C1991" w:rsidP="006C1991">
            <w:pPr>
              <w:rPr>
                <w:b/>
              </w:rPr>
            </w:pPr>
          </w:p>
          <w:p w:rsidR="006C1991" w:rsidRPr="00FB128E" w:rsidRDefault="00CD3DB0" w:rsidP="006C1991">
            <w:pPr>
              <w:rPr>
                <w:b/>
              </w:rPr>
            </w:pPr>
            <w:r w:rsidRPr="00FB128E">
              <w:rPr>
                <w:b/>
              </w:rPr>
              <w:t xml:space="preserve">Seasonal Flu - </w:t>
            </w:r>
            <w:r w:rsidR="006C1991" w:rsidRPr="00FB128E">
              <w:rPr>
                <w:b/>
              </w:rPr>
              <w:t>Explanation of what Season Flu is, symptoms etc.</w:t>
            </w:r>
          </w:p>
          <w:p w:rsidR="006C1991" w:rsidRPr="00FB128E" w:rsidRDefault="006C1991" w:rsidP="006C1991">
            <w:pPr>
              <w:rPr>
                <w:b/>
              </w:rPr>
            </w:pPr>
          </w:p>
          <w:p w:rsidR="006C1991" w:rsidRPr="00FB128E" w:rsidRDefault="00CD3DB0" w:rsidP="006C1991">
            <w:pPr>
              <w:rPr>
                <w:b/>
              </w:rPr>
            </w:pPr>
            <w:r w:rsidRPr="00FB128E">
              <w:rPr>
                <w:b/>
              </w:rPr>
              <w:t xml:space="preserve">About Infections at Work - </w:t>
            </w:r>
            <w:r w:rsidR="006C1991" w:rsidRPr="00FB128E">
              <w:rPr>
                <w:b/>
              </w:rPr>
              <w:t>General notes about infections at work.</w:t>
            </w:r>
          </w:p>
          <w:p w:rsidR="006C1991" w:rsidRPr="00FB128E" w:rsidRDefault="006C1991" w:rsidP="006C1991">
            <w:pPr>
              <w:rPr>
                <w:b/>
              </w:rPr>
            </w:pPr>
          </w:p>
          <w:p w:rsidR="006C1991" w:rsidRPr="00FB128E" w:rsidRDefault="00CD3DB0" w:rsidP="006C1991">
            <w:pPr>
              <w:rPr>
                <w:b/>
              </w:rPr>
            </w:pPr>
            <w:r w:rsidRPr="00FB128E">
              <w:rPr>
                <w:b/>
              </w:rPr>
              <w:t xml:space="preserve">Chain of Infection - </w:t>
            </w:r>
            <w:r w:rsidR="006C1991" w:rsidRPr="00FB128E">
              <w:rPr>
                <w:b/>
              </w:rPr>
              <w:t>Information about the chain of infection – source – transmission – host.</w:t>
            </w:r>
          </w:p>
          <w:p w:rsidR="006C1991" w:rsidRPr="00FB128E" w:rsidRDefault="006C1991" w:rsidP="006C1991">
            <w:pPr>
              <w:rPr>
                <w:b/>
              </w:rPr>
            </w:pPr>
          </w:p>
          <w:p w:rsidR="006C1991" w:rsidRPr="00FB128E" w:rsidRDefault="00CD3DB0" w:rsidP="006C1991">
            <w:pPr>
              <w:rPr>
                <w:b/>
              </w:rPr>
            </w:pPr>
            <w:r w:rsidRPr="00FB128E">
              <w:rPr>
                <w:b/>
              </w:rPr>
              <w:t xml:space="preserve">Our Duty - </w:t>
            </w:r>
            <w:r w:rsidR="006C1991" w:rsidRPr="00FB128E">
              <w:rPr>
                <w:b/>
              </w:rPr>
              <w:t>Explanation of the Home’s duty of care on infection control.</w:t>
            </w:r>
          </w:p>
          <w:p w:rsidR="006C1991" w:rsidRPr="00FB128E" w:rsidRDefault="006C1991" w:rsidP="006C1991">
            <w:pPr>
              <w:rPr>
                <w:b/>
              </w:rPr>
            </w:pPr>
          </w:p>
          <w:p w:rsidR="006C1991" w:rsidRPr="00FB128E" w:rsidRDefault="006C1991" w:rsidP="006C1991">
            <w:pPr>
              <w:rPr>
                <w:b/>
              </w:rPr>
            </w:pPr>
            <w:r w:rsidRPr="00FB128E">
              <w:rPr>
                <w:b/>
              </w:rPr>
              <w:t>Prevention and Con</w:t>
            </w:r>
            <w:r w:rsidR="00CD3DB0" w:rsidRPr="00FB128E">
              <w:rPr>
                <w:b/>
              </w:rPr>
              <w:t xml:space="preserve">trol Information - </w:t>
            </w:r>
            <w:r w:rsidRPr="00FB128E">
              <w:rPr>
                <w:b/>
              </w:rPr>
              <w:t>Description of the Home’s general approach to infection control.</w:t>
            </w:r>
          </w:p>
          <w:p w:rsidR="006C1991" w:rsidRPr="00FB128E" w:rsidRDefault="006C1991" w:rsidP="006C1991">
            <w:pPr>
              <w:rPr>
                <w:b/>
              </w:rPr>
            </w:pPr>
          </w:p>
          <w:p w:rsidR="006C1991" w:rsidRPr="00FB128E" w:rsidRDefault="00CD3DB0" w:rsidP="006C1991">
            <w:pPr>
              <w:rPr>
                <w:b/>
              </w:rPr>
            </w:pPr>
            <w:r w:rsidRPr="00FB128E">
              <w:rPr>
                <w:b/>
              </w:rPr>
              <w:t xml:space="preserve">What to do - </w:t>
            </w:r>
            <w:r w:rsidR="006C1991" w:rsidRPr="00FB128E">
              <w:rPr>
                <w:b/>
              </w:rPr>
              <w:t xml:space="preserve">Information for staff members on what to do if they suspect that either they or a Resident has an infection. </w:t>
            </w:r>
          </w:p>
          <w:p w:rsidR="006C1991" w:rsidRPr="00FB128E" w:rsidRDefault="006C1991" w:rsidP="006C1991">
            <w:pPr>
              <w:rPr>
                <w:b/>
              </w:rPr>
            </w:pPr>
          </w:p>
          <w:p w:rsidR="006C1991" w:rsidRPr="00FB128E" w:rsidRDefault="00CD3DB0" w:rsidP="006C1991">
            <w:pPr>
              <w:rPr>
                <w:b/>
              </w:rPr>
            </w:pPr>
            <w:r w:rsidRPr="00FB128E">
              <w:rPr>
                <w:b/>
              </w:rPr>
              <w:t xml:space="preserve">Lead – JD - </w:t>
            </w:r>
            <w:r w:rsidR="006C1991" w:rsidRPr="00FB128E">
              <w:rPr>
                <w:b/>
              </w:rPr>
              <w:t>A Job Description for a Care worker with Infection Control responsibilities.</w:t>
            </w:r>
          </w:p>
          <w:p w:rsidR="006C1991" w:rsidRPr="00FB128E" w:rsidRDefault="006C1991" w:rsidP="006C1991">
            <w:pPr>
              <w:rPr>
                <w:b/>
              </w:rPr>
            </w:pPr>
          </w:p>
          <w:p w:rsidR="006C1991" w:rsidRPr="00FB128E" w:rsidRDefault="00CD3DB0" w:rsidP="006C1991">
            <w:pPr>
              <w:rPr>
                <w:b/>
              </w:rPr>
            </w:pPr>
            <w:r w:rsidRPr="00FB128E">
              <w:rPr>
                <w:b/>
              </w:rPr>
              <w:t xml:space="preserve">Notifications - </w:t>
            </w:r>
            <w:r w:rsidR="006C1991" w:rsidRPr="00FB128E">
              <w:rPr>
                <w:b/>
              </w:rPr>
              <w:t>The Care Quality Commission’s form for statutory notifications including serious infectious disease.</w:t>
            </w:r>
          </w:p>
          <w:p w:rsidR="006C1991" w:rsidRPr="00FB128E" w:rsidRDefault="006C1991" w:rsidP="006C1991">
            <w:pPr>
              <w:rPr>
                <w:b/>
              </w:rPr>
            </w:pPr>
          </w:p>
          <w:p w:rsidR="00D619CF" w:rsidRPr="00FB128E" w:rsidRDefault="00D619CF" w:rsidP="006C1991">
            <w:pPr>
              <w:rPr>
                <w:b/>
              </w:rPr>
            </w:pPr>
          </w:p>
          <w:p w:rsidR="006C1991" w:rsidRPr="00FB128E" w:rsidRDefault="00CD3DB0" w:rsidP="006C1991">
            <w:pPr>
              <w:rPr>
                <w:b/>
              </w:rPr>
            </w:pPr>
            <w:r w:rsidRPr="00FB128E">
              <w:rPr>
                <w:b/>
              </w:rPr>
              <w:lastRenderedPageBreak/>
              <w:t xml:space="preserve">Pre-Employment Questionnaire - </w:t>
            </w:r>
            <w:r w:rsidR="006C1991" w:rsidRPr="00FB128E">
              <w:rPr>
                <w:b/>
              </w:rPr>
              <w:t>A form to obtain information on a prospective employee’s health.</w:t>
            </w:r>
          </w:p>
          <w:p w:rsidR="006C1991" w:rsidRPr="00FB128E" w:rsidRDefault="006C1991" w:rsidP="006C1991">
            <w:pPr>
              <w:rPr>
                <w:b/>
              </w:rPr>
            </w:pPr>
          </w:p>
          <w:p w:rsidR="006C1991" w:rsidRPr="00FB128E" w:rsidRDefault="006C1991" w:rsidP="006C1991">
            <w:pPr>
              <w:rPr>
                <w:b/>
              </w:rPr>
            </w:pPr>
            <w:r w:rsidRPr="00FB128E">
              <w:rPr>
                <w:b/>
              </w:rPr>
              <w:t>Procedur</w:t>
            </w:r>
            <w:r w:rsidR="00CD3DB0" w:rsidRPr="00FB128E">
              <w:rPr>
                <w:b/>
              </w:rPr>
              <w:t xml:space="preserve">es – Reducing the risk - </w:t>
            </w:r>
            <w:r w:rsidRPr="00FB128E">
              <w:rPr>
                <w:b/>
              </w:rPr>
              <w:t>Important procedural information on the control of infection.</w:t>
            </w:r>
          </w:p>
          <w:p w:rsidR="006C1991" w:rsidRPr="00FB128E" w:rsidRDefault="006C1991" w:rsidP="006C1991">
            <w:pPr>
              <w:rPr>
                <w:b/>
              </w:rPr>
            </w:pPr>
          </w:p>
          <w:p w:rsidR="007F2512" w:rsidRPr="00FB128E" w:rsidRDefault="00CD3DB0" w:rsidP="006C1991">
            <w:pPr>
              <w:rPr>
                <w:b/>
              </w:rPr>
            </w:pPr>
            <w:r w:rsidRPr="00FB128E">
              <w:rPr>
                <w:b/>
              </w:rPr>
              <w:t xml:space="preserve">Risk Assessment - </w:t>
            </w:r>
            <w:r w:rsidR="006C1991" w:rsidRPr="00FB128E">
              <w:rPr>
                <w:b/>
              </w:rPr>
              <w:t>Notes about the Risk Assessment  process for infection control.</w:t>
            </w:r>
          </w:p>
        </w:tc>
      </w:tr>
      <w:tr w:rsidR="00FB128E" w:rsidRPr="00FB128E" w:rsidTr="00CE016A">
        <w:tc>
          <w:tcPr>
            <w:tcW w:w="3080" w:type="dxa"/>
          </w:tcPr>
          <w:p w:rsidR="00BF7F12" w:rsidRPr="00FB128E" w:rsidRDefault="00BF7F12" w:rsidP="00856F41">
            <w:pPr>
              <w:jc w:val="center"/>
              <w:rPr>
                <w:b/>
              </w:rPr>
            </w:pPr>
          </w:p>
        </w:tc>
        <w:tc>
          <w:tcPr>
            <w:tcW w:w="6526" w:type="dxa"/>
          </w:tcPr>
          <w:p w:rsidR="00BF7F12" w:rsidRPr="00FB128E" w:rsidRDefault="00BF7F12" w:rsidP="0050344A">
            <w:pPr>
              <w:rPr>
                <w:b/>
              </w:rPr>
            </w:pPr>
          </w:p>
        </w:tc>
      </w:tr>
      <w:tr w:rsidR="00FB128E" w:rsidRPr="00FB128E" w:rsidTr="00CE016A">
        <w:tc>
          <w:tcPr>
            <w:tcW w:w="3080" w:type="dxa"/>
          </w:tcPr>
          <w:p w:rsidR="00BF7F12" w:rsidRPr="00FB128E" w:rsidRDefault="002E1126" w:rsidP="00856F41">
            <w:pPr>
              <w:jc w:val="center"/>
              <w:rPr>
                <w:b/>
              </w:rPr>
            </w:pPr>
            <w:r w:rsidRPr="00FB128E">
              <w:rPr>
                <w:b/>
              </w:rPr>
              <w:t>Evacuation</w:t>
            </w:r>
            <w:r w:rsidR="0067556B" w:rsidRPr="00FB128E">
              <w:rPr>
                <w:b/>
              </w:rPr>
              <w:t xml:space="preserve"> of the Home</w:t>
            </w:r>
          </w:p>
        </w:tc>
        <w:tc>
          <w:tcPr>
            <w:tcW w:w="6526" w:type="dxa"/>
          </w:tcPr>
          <w:p w:rsidR="00BF7F12" w:rsidRPr="00FB128E" w:rsidRDefault="0051342D" w:rsidP="0050344A">
            <w:pPr>
              <w:rPr>
                <w:b/>
              </w:rPr>
            </w:pPr>
            <w:r w:rsidRPr="00FB128E">
              <w:rPr>
                <w:b/>
              </w:rPr>
              <w:t>Based on research undertaken following the effects of Hurricane Katrina on the elderly population around New Orleans</w:t>
            </w:r>
            <w:r w:rsidR="00DC3B11" w:rsidRPr="00FB128E">
              <w:rPr>
                <w:b/>
              </w:rPr>
              <w:t xml:space="preserve"> in residential care</w:t>
            </w:r>
            <w:r w:rsidRPr="00FB128E">
              <w:rPr>
                <w:b/>
              </w:rPr>
              <w:t xml:space="preserve">, this comprehensive work covers </w:t>
            </w:r>
            <w:r w:rsidR="00DC3B11" w:rsidRPr="00FB128E">
              <w:rPr>
                <w:b/>
              </w:rPr>
              <w:t xml:space="preserve">important </w:t>
            </w:r>
            <w:r w:rsidRPr="00FB128E">
              <w:rPr>
                <w:b/>
              </w:rPr>
              <w:t xml:space="preserve">planning for a temporary evacuation of Residents and one which might be longer term. Detailed notes/forms cover items such as activation of the plan, getting residents out of the building, personal needs of Residents, accommodation arrangements, communication and re-entry. In addition the planning process is assisted by a variety of forms demanding that key information ifs recorded, such as </w:t>
            </w:r>
          </w:p>
          <w:p w:rsidR="0051342D" w:rsidRPr="00FB128E" w:rsidRDefault="0051342D" w:rsidP="0050344A">
            <w:pPr>
              <w:rPr>
                <w:b/>
              </w:rPr>
            </w:pPr>
          </w:p>
          <w:p w:rsidR="0051342D" w:rsidRPr="00FB128E" w:rsidRDefault="0051342D" w:rsidP="0051342D">
            <w:pPr>
              <w:pStyle w:val="ListParagraph"/>
              <w:numPr>
                <w:ilvl w:val="0"/>
                <w:numId w:val="3"/>
              </w:numPr>
              <w:rPr>
                <w:b/>
              </w:rPr>
            </w:pPr>
            <w:r w:rsidRPr="00FB128E">
              <w:rPr>
                <w:b/>
              </w:rPr>
              <w:t>Emergency contacts;</w:t>
            </w:r>
          </w:p>
          <w:p w:rsidR="0051342D" w:rsidRPr="00FB128E" w:rsidRDefault="0051342D" w:rsidP="0051342D">
            <w:pPr>
              <w:pStyle w:val="ListParagraph"/>
              <w:numPr>
                <w:ilvl w:val="0"/>
                <w:numId w:val="3"/>
              </w:numPr>
              <w:rPr>
                <w:b/>
              </w:rPr>
            </w:pPr>
            <w:r w:rsidRPr="00FB128E">
              <w:rPr>
                <w:b/>
              </w:rPr>
              <w:t>Chain of command;</w:t>
            </w:r>
          </w:p>
          <w:p w:rsidR="0051342D" w:rsidRPr="00FB128E" w:rsidRDefault="0051342D" w:rsidP="0051342D">
            <w:pPr>
              <w:pStyle w:val="ListParagraph"/>
              <w:numPr>
                <w:ilvl w:val="0"/>
                <w:numId w:val="3"/>
              </w:numPr>
              <w:rPr>
                <w:b/>
              </w:rPr>
            </w:pPr>
            <w:r w:rsidRPr="00FB128E">
              <w:rPr>
                <w:b/>
              </w:rPr>
              <w:t>Critical medication needs;</w:t>
            </w:r>
          </w:p>
          <w:p w:rsidR="0051342D" w:rsidRPr="00FB128E" w:rsidRDefault="0051342D" w:rsidP="0051342D">
            <w:pPr>
              <w:pStyle w:val="ListParagraph"/>
              <w:numPr>
                <w:ilvl w:val="0"/>
                <w:numId w:val="3"/>
              </w:numPr>
              <w:rPr>
                <w:b/>
              </w:rPr>
            </w:pPr>
            <w:r w:rsidRPr="00FB128E">
              <w:rPr>
                <w:b/>
              </w:rPr>
              <w:t>Equipment inventory;</w:t>
            </w:r>
          </w:p>
          <w:p w:rsidR="0051342D" w:rsidRPr="00FB128E" w:rsidRDefault="0051342D" w:rsidP="0051342D">
            <w:pPr>
              <w:pStyle w:val="ListParagraph"/>
              <w:numPr>
                <w:ilvl w:val="0"/>
                <w:numId w:val="3"/>
              </w:numPr>
              <w:rPr>
                <w:b/>
              </w:rPr>
            </w:pPr>
            <w:r w:rsidRPr="00FB128E">
              <w:rPr>
                <w:b/>
              </w:rPr>
              <w:t>Evacuation drills;</w:t>
            </w:r>
          </w:p>
          <w:p w:rsidR="0051342D" w:rsidRPr="00FB128E" w:rsidRDefault="0051342D" w:rsidP="0051342D">
            <w:pPr>
              <w:pStyle w:val="ListParagraph"/>
              <w:numPr>
                <w:ilvl w:val="0"/>
                <w:numId w:val="3"/>
              </w:numPr>
              <w:rPr>
                <w:b/>
              </w:rPr>
            </w:pPr>
            <w:r w:rsidRPr="00FB128E">
              <w:rPr>
                <w:b/>
              </w:rPr>
              <w:t>Formal notifications;</w:t>
            </w:r>
          </w:p>
          <w:p w:rsidR="0051342D" w:rsidRPr="00FB128E" w:rsidRDefault="0051342D" w:rsidP="0051342D">
            <w:pPr>
              <w:pStyle w:val="ListParagraph"/>
              <w:numPr>
                <w:ilvl w:val="0"/>
                <w:numId w:val="3"/>
              </w:numPr>
              <w:rPr>
                <w:b/>
              </w:rPr>
            </w:pPr>
            <w:r w:rsidRPr="00FB128E">
              <w:rPr>
                <w:b/>
              </w:rPr>
              <w:t>Getting Residents out;</w:t>
            </w:r>
          </w:p>
          <w:p w:rsidR="0051342D" w:rsidRPr="00FB128E" w:rsidRDefault="0051342D" w:rsidP="0051342D">
            <w:pPr>
              <w:pStyle w:val="ListParagraph"/>
              <w:numPr>
                <w:ilvl w:val="0"/>
                <w:numId w:val="3"/>
              </w:numPr>
              <w:rPr>
                <w:b/>
              </w:rPr>
            </w:pPr>
            <w:r w:rsidRPr="00FB128E">
              <w:rPr>
                <w:b/>
              </w:rPr>
              <w:t>Informing emergency contacts;</w:t>
            </w:r>
          </w:p>
          <w:p w:rsidR="0051342D" w:rsidRPr="00FB128E" w:rsidRDefault="0051342D" w:rsidP="0051342D">
            <w:pPr>
              <w:pStyle w:val="ListParagraph"/>
              <w:numPr>
                <w:ilvl w:val="0"/>
                <w:numId w:val="3"/>
              </w:numPr>
              <w:rPr>
                <w:b/>
              </w:rPr>
            </w:pPr>
            <w:r w:rsidRPr="00FB128E">
              <w:rPr>
                <w:b/>
              </w:rPr>
              <w:t>Transport arrangements;</w:t>
            </w:r>
          </w:p>
          <w:p w:rsidR="0051342D" w:rsidRPr="00FB128E" w:rsidRDefault="0051342D" w:rsidP="0051342D">
            <w:pPr>
              <w:pStyle w:val="ListParagraph"/>
              <w:numPr>
                <w:ilvl w:val="0"/>
                <w:numId w:val="3"/>
              </w:numPr>
              <w:rPr>
                <w:b/>
              </w:rPr>
            </w:pPr>
            <w:r w:rsidRPr="00FB128E">
              <w:rPr>
                <w:b/>
              </w:rPr>
              <w:t xml:space="preserve">Accommodation arrangements; </w:t>
            </w:r>
          </w:p>
          <w:p w:rsidR="0051342D" w:rsidRPr="00FB128E" w:rsidRDefault="0051342D" w:rsidP="0051342D">
            <w:pPr>
              <w:pStyle w:val="ListParagraph"/>
              <w:numPr>
                <w:ilvl w:val="0"/>
                <w:numId w:val="3"/>
              </w:numPr>
              <w:rPr>
                <w:b/>
              </w:rPr>
            </w:pPr>
            <w:r w:rsidRPr="00FB128E">
              <w:rPr>
                <w:b/>
              </w:rPr>
              <w:t>Special needs of Residents, etc.</w:t>
            </w:r>
          </w:p>
        </w:tc>
      </w:tr>
      <w:tr w:rsidR="00FB128E" w:rsidRPr="00FB128E" w:rsidTr="00CE016A">
        <w:tc>
          <w:tcPr>
            <w:tcW w:w="3080" w:type="dxa"/>
          </w:tcPr>
          <w:p w:rsidR="00BF7F12" w:rsidRPr="00FB128E" w:rsidRDefault="00BF7F12" w:rsidP="00856F41">
            <w:pPr>
              <w:jc w:val="center"/>
              <w:rPr>
                <w:b/>
              </w:rPr>
            </w:pPr>
          </w:p>
        </w:tc>
        <w:tc>
          <w:tcPr>
            <w:tcW w:w="6526" w:type="dxa"/>
          </w:tcPr>
          <w:p w:rsidR="00BF7F12" w:rsidRPr="00FB128E" w:rsidRDefault="00BF7F12" w:rsidP="0050344A">
            <w:pPr>
              <w:rPr>
                <w:b/>
              </w:rPr>
            </w:pPr>
          </w:p>
        </w:tc>
      </w:tr>
      <w:tr w:rsidR="00FB128E" w:rsidRPr="00FB128E" w:rsidTr="00CE016A">
        <w:tc>
          <w:tcPr>
            <w:tcW w:w="3080" w:type="dxa"/>
          </w:tcPr>
          <w:p w:rsidR="00BF7F12" w:rsidRPr="00FB128E" w:rsidRDefault="0067556B" w:rsidP="00856F41">
            <w:pPr>
              <w:jc w:val="center"/>
              <w:rPr>
                <w:b/>
              </w:rPr>
            </w:pPr>
            <w:r w:rsidRPr="00FB128E">
              <w:rPr>
                <w:b/>
              </w:rPr>
              <w:t>Health and Safety</w:t>
            </w:r>
          </w:p>
        </w:tc>
        <w:tc>
          <w:tcPr>
            <w:tcW w:w="6526" w:type="dxa"/>
          </w:tcPr>
          <w:p w:rsidR="00BF7F12" w:rsidRPr="00FB128E" w:rsidRDefault="00985B5A" w:rsidP="00985B5A">
            <w:pPr>
              <w:rPr>
                <w:b/>
              </w:rPr>
            </w:pPr>
            <w:r w:rsidRPr="00FB128E">
              <w:rPr>
                <w:b/>
              </w:rPr>
              <w:t xml:space="preserve">Notes and guidance on: COSHH; Display Screen Equipment; Electricity at Work Regulations; Fire Safety; HASWA; Hot Surfaces; Information Regulations; Insurance; Key Health and Safety legislation; LOLER; Management Regulations; Noise at Work Regulations; PUWER; RIDDOR; Workplace Regulations; + a </w:t>
            </w:r>
            <w:r w:rsidRPr="00FB128E">
              <w:rPr>
                <w:b/>
                <w:u w:val="single"/>
              </w:rPr>
              <w:t>variety of Risk Assessments</w:t>
            </w:r>
            <w:r w:rsidRPr="00FB128E">
              <w:rPr>
                <w:b/>
              </w:rPr>
              <w:t>, Care Home Workplace Inspection Report.</w:t>
            </w:r>
          </w:p>
        </w:tc>
      </w:tr>
      <w:tr w:rsidR="00FB128E" w:rsidRPr="00FB128E" w:rsidTr="00CE016A">
        <w:tc>
          <w:tcPr>
            <w:tcW w:w="3080" w:type="dxa"/>
          </w:tcPr>
          <w:p w:rsidR="00BF7F12" w:rsidRPr="00FB128E" w:rsidRDefault="00BF7F12" w:rsidP="00856F41">
            <w:pPr>
              <w:jc w:val="center"/>
              <w:rPr>
                <w:b/>
              </w:rPr>
            </w:pPr>
          </w:p>
        </w:tc>
        <w:tc>
          <w:tcPr>
            <w:tcW w:w="6526" w:type="dxa"/>
          </w:tcPr>
          <w:p w:rsidR="00BF7F12" w:rsidRPr="00FB128E" w:rsidRDefault="00BF7F12" w:rsidP="0050344A">
            <w:pPr>
              <w:rPr>
                <w:b/>
              </w:rPr>
            </w:pPr>
          </w:p>
        </w:tc>
      </w:tr>
      <w:tr w:rsidR="00FB128E" w:rsidRPr="00FB128E" w:rsidTr="00CE016A">
        <w:tc>
          <w:tcPr>
            <w:tcW w:w="3080" w:type="dxa"/>
          </w:tcPr>
          <w:p w:rsidR="00BF7F12" w:rsidRPr="00FB128E" w:rsidRDefault="0067556B" w:rsidP="00856F41">
            <w:pPr>
              <w:jc w:val="center"/>
              <w:rPr>
                <w:b/>
              </w:rPr>
            </w:pPr>
            <w:r w:rsidRPr="00FB128E">
              <w:rPr>
                <w:b/>
              </w:rPr>
              <w:t>Medicines</w:t>
            </w:r>
          </w:p>
        </w:tc>
        <w:tc>
          <w:tcPr>
            <w:tcW w:w="6526" w:type="dxa"/>
          </w:tcPr>
          <w:p w:rsidR="00152CFE" w:rsidRPr="00FB128E" w:rsidRDefault="00152CFE" w:rsidP="00152CFE">
            <w:pPr>
              <w:rPr>
                <w:b/>
              </w:rPr>
            </w:pPr>
            <w:r w:rsidRPr="00FB128E">
              <w:rPr>
                <w:b/>
              </w:rPr>
              <w:t xml:space="preserve">Client Leaflet – this leaflet states – </w:t>
            </w:r>
          </w:p>
          <w:p w:rsidR="00152CFE" w:rsidRPr="00FB128E" w:rsidRDefault="00152CFE" w:rsidP="00152CFE">
            <w:pPr>
              <w:rPr>
                <w:b/>
              </w:rPr>
            </w:pPr>
            <w:r w:rsidRPr="00FB128E">
              <w:rPr>
                <w:b/>
              </w:rPr>
              <w:t>“You have been provided with this Information Leaflet because you have been recommended for self-administration of medicines, and you have given your consent to this”. The leaflet makes some important points about self-administration.</w:t>
            </w:r>
          </w:p>
          <w:p w:rsidR="00152CFE" w:rsidRPr="00FB128E" w:rsidRDefault="00152CFE" w:rsidP="00152CFE">
            <w:pPr>
              <w:rPr>
                <w:b/>
              </w:rPr>
            </w:pPr>
          </w:p>
          <w:p w:rsidR="00152CFE" w:rsidRPr="00FB128E" w:rsidRDefault="00152CFE" w:rsidP="00152CFE">
            <w:pPr>
              <w:rPr>
                <w:b/>
              </w:rPr>
            </w:pPr>
            <w:r w:rsidRPr="00FB128E">
              <w:rPr>
                <w:b/>
              </w:rPr>
              <w:t>Consent Form for self-administration of medicines.</w:t>
            </w:r>
          </w:p>
          <w:p w:rsidR="00152CFE" w:rsidRPr="00FB128E" w:rsidRDefault="00152CFE" w:rsidP="00152CFE">
            <w:pPr>
              <w:rPr>
                <w:b/>
              </w:rPr>
            </w:pPr>
          </w:p>
          <w:p w:rsidR="00D619CF" w:rsidRPr="00FB128E" w:rsidRDefault="00D619CF" w:rsidP="00152CFE">
            <w:pPr>
              <w:rPr>
                <w:b/>
              </w:rPr>
            </w:pPr>
          </w:p>
          <w:p w:rsidR="00152CFE" w:rsidRPr="00FB128E" w:rsidRDefault="00152CFE" w:rsidP="00152CFE">
            <w:pPr>
              <w:rPr>
                <w:b/>
              </w:rPr>
            </w:pPr>
            <w:r w:rsidRPr="00FB128E">
              <w:rPr>
                <w:b/>
              </w:rPr>
              <w:lastRenderedPageBreak/>
              <w:t>Medication List – A form for describing the medicines that are to be self-administered.</w:t>
            </w:r>
          </w:p>
          <w:p w:rsidR="00152CFE" w:rsidRPr="00FB128E" w:rsidRDefault="00152CFE" w:rsidP="00152CFE">
            <w:pPr>
              <w:rPr>
                <w:b/>
              </w:rPr>
            </w:pPr>
          </w:p>
          <w:p w:rsidR="00152CFE" w:rsidRPr="00FB128E" w:rsidRDefault="00152CFE" w:rsidP="00152CFE">
            <w:pPr>
              <w:rPr>
                <w:b/>
              </w:rPr>
            </w:pPr>
            <w:r w:rsidRPr="00FB128E">
              <w:rPr>
                <w:b/>
              </w:rPr>
              <w:t>Self – Administration  of Medicines Assessment – A 4 page form which will assess the Client’s overall competence and ability to self-administer medicines, with an overall recommendation.</w:t>
            </w:r>
          </w:p>
          <w:p w:rsidR="00152CFE" w:rsidRPr="00FB128E" w:rsidRDefault="00152CFE" w:rsidP="00C1196F">
            <w:pPr>
              <w:rPr>
                <w:b/>
              </w:rPr>
            </w:pPr>
          </w:p>
          <w:p w:rsidR="00152CFE" w:rsidRPr="00FB128E" w:rsidRDefault="00152CFE" w:rsidP="00C1196F">
            <w:pPr>
              <w:rPr>
                <w:b/>
              </w:rPr>
            </w:pPr>
            <w:r w:rsidRPr="00FB128E">
              <w:rPr>
                <w:b/>
              </w:rPr>
              <w:t>Errors in administration record</w:t>
            </w:r>
          </w:p>
          <w:p w:rsidR="00152CFE" w:rsidRPr="00FB128E" w:rsidRDefault="00152CFE" w:rsidP="00C1196F">
            <w:pPr>
              <w:rPr>
                <w:b/>
              </w:rPr>
            </w:pPr>
          </w:p>
        </w:tc>
      </w:tr>
      <w:tr w:rsidR="00FB128E" w:rsidRPr="00FB128E" w:rsidTr="00CE016A">
        <w:tc>
          <w:tcPr>
            <w:tcW w:w="3080" w:type="dxa"/>
          </w:tcPr>
          <w:p w:rsidR="00BF7F12" w:rsidRPr="00FB128E" w:rsidRDefault="0067556B" w:rsidP="00856F41">
            <w:pPr>
              <w:jc w:val="center"/>
              <w:rPr>
                <w:b/>
              </w:rPr>
            </w:pPr>
            <w:r w:rsidRPr="00FB128E">
              <w:rPr>
                <w:b/>
              </w:rPr>
              <w:lastRenderedPageBreak/>
              <w:t>Residents’ Behaviour</w:t>
            </w:r>
          </w:p>
        </w:tc>
        <w:tc>
          <w:tcPr>
            <w:tcW w:w="6526" w:type="dxa"/>
          </w:tcPr>
          <w:p w:rsidR="00E3732F" w:rsidRPr="00FB128E" w:rsidRDefault="00E3732F" w:rsidP="0050344A">
            <w:pPr>
              <w:rPr>
                <w:b/>
              </w:rPr>
            </w:pPr>
            <w:r w:rsidRPr="00FB128E">
              <w:rPr>
                <w:b/>
              </w:rPr>
              <w:t>Residents’ Behaviour Charter</w:t>
            </w:r>
            <w:r w:rsidR="00CE016A" w:rsidRPr="00FB128E">
              <w:rPr>
                <w:b/>
              </w:rPr>
              <w:t>.</w:t>
            </w:r>
          </w:p>
          <w:p w:rsidR="00BF7F12" w:rsidRPr="00FB128E" w:rsidRDefault="00E3732F" w:rsidP="0050344A">
            <w:pPr>
              <w:rPr>
                <w:b/>
              </w:rPr>
            </w:pPr>
            <w:r w:rsidRPr="00FB128E">
              <w:rPr>
                <w:b/>
              </w:rPr>
              <w:t>Rules on Smoking within the Home</w:t>
            </w:r>
            <w:r w:rsidR="00CE016A" w:rsidRPr="00FB128E">
              <w:rPr>
                <w:b/>
              </w:rPr>
              <w:t>.</w:t>
            </w:r>
          </w:p>
          <w:p w:rsidR="00E3732F" w:rsidRPr="00FB128E" w:rsidRDefault="00E3732F" w:rsidP="0050344A">
            <w:pPr>
              <w:rPr>
                <w:b/>
              </w:rPr>
            </w:pPr>
            <w:r w:rsidRPr="00FB128E">
              <w:rPr>
                <w:b/>
              </w:rPr>
              <w:t>Incident re</w:t>
            </w:r>
            <w:r w:rsidR="00882EC1" w:rsidRPr="00FB128E">
              <w:rPr>
                <w:b/>
              </w:rPr>
              <w:t xml:space="preserve">cord - </w:t>
            </w:r>
            <w:r w:rsidRPr="00FB128E">
              <w:rPr>
                <w:b/>
              </w:rPr>
              <w:t>Use of Physical Restraint.</w:t>
            </w:r>
          </w:p>
          <w:p w:rsidR="00882EC1" w:rsidRPr="00FB128E" w:rsidRDefault="00882EC1" w:rsidP="0050344A">
            <w:pPr>
              <w:rPr>
                <w:b/>
              </w:rPr>
            </w:pPr>
            <w:r w:rsidRPr="00FB128E">
              <w:rPr>
                <w:b/>
              </w:rPr>
              <w:t>Incident record - Managing Challenging Behaviour.</w:t>
            </w:r>
          </w:p>
        </w:tc>
      </w:tr>
      <w:tr w:rsidR="00FB128E" w:rsidRPr="00FB128E" w:rsidTr="00CE016A">
        <w:tc>
          <w:tcPr>
            <w:tcW w:w="3080" w:type="dxa"/>
          </w:tcPr>
          <w:p w:rsidR="00BF7F12" w:rsidRPr="00FB128E" w:rsidRDefault="00BF7F12" w:rsidP="00856F41">
            <w:pPr>
              <w:jc w:val="center"/>
              <w:rPr>
                <w:b/>
              </w:rPr>
            </w:pPr>
          </w:p>
        </w:tc>
        <w:tc>
          <w:tcPr>
            <w:tcW w:w="6526" w:type="dxa"/>
          </w:tcPr>
          <w:p w:rsidR="00BF7F12" w:rsidRPr="00FB128E" w:rsidRDefault="00BF7F12" w:rsidP="0050344A">
            <w:pPr>
              <w:rPr>
                <w:b/>
              </w:rPr>
            </w:pPr>
          </w:p>
        </w:tc>
      </w:tr>
      <w:tr w:rsidR="00FB128E" w:rsidRPr="00FB128E" w:rsidTr="00CE016A">
        <w:tc>
          <w:tcPr>
            <w:tcW w:w="3080" w:type="dxa"/>
          </w:tcPr>
          <w:p w:rsidR="00BF7F12" w:rsidRPr="00FB128E" w:rsidRDefault="0067556B" w:rsidP="00152CFE">
            <w:pPr>
              <w:jc w:val="center"/>
              <w:rPr>
                <w:b/>
              </w:rPr>
            </w:pPr>
            <w:r w:rsidRPr="00FB128E">
              <w:rPr>
                <w:b/>
              </w:rPr>
              <w:t xml:space="preserve">Residents’ Protection </w:t>
            </w:r>
          </w:p>
        </w:tc>
        <w:tc>
          <w:tcPr>
            <w:tcW w:w="6526" w:type="dxa"/>
          </w:tcPr>
          <w:p w:rsidR="00BF7F12" w:rsidRPr="00FB128E" w:rsidRDefault="00152CFE" w:rsidP="0050344A">
            <w:pPr>
              <w:rPr>
                <w:b/>
              </w:rPr>
            </w:pPr>
            <w:r w:rsidRPr="00FB128E">
              <w:rPr>
                <w:b/>
              </w:rPr>
              <w:t>Missing Residents – Profile and Risk Assessment</w:t>
            </w:r>
            <w:r w:rsidR="00CE016A" w:rsidRPr="00FB128E">
              <w:rPr>
                <w:b/>
              </w:rPr>
              <w:t>.</w:t>
            </w:r>
          </w:p>
          <w:p w:rsidR="00152CFE" w:rsidRPr="00FB128E" w:rsidRDefault="00152CFE" w:rsidP="0050344A">
            <w:pPr>
              <w:rPr>
                <w:b/>
              </w:rPr>
            </w:pPr>
          </w:p>
          <w:p w:rsidR="00152CFE" w:rsidRPr="00FB128E" w:rsidRDefault="00152CFE" w:rsidP="0050344A">
            <w:pPr>
              <w:rPr>
                <w:b/>
              </w:rPr>
            </w:pPr>
            <w:r w:rsidRPr="00FB128E">
              <w:rPr>
                <w:b/>
              </w:rPr>
              <w:t>Missing Residents – Incident Report</w:t>
            </w:r>
            <w:r w:rsidR="00CE016A" w:rsidRPr="00FB128E">
              <w:rPr>
                <w:b/>
              </w:rPr>
              <w:t>.</w:t>
            </w:r>
          </w:p>
          <w:p w:rsidR="00152CFE" w:rsidRPr="00FB128E" w:rsidRDefault="00152CFE" w:rsidP="0050344A">
            <w:pPr>
              <w:rPr>
                <w:b/>
              </w:rPr>
            </w:pPr>
          </w:p>
          <w:p w:rsidR="00152CFE" w:rsidRPr="00FB128E" w:rsidRDefault="00152CFE" w:rsidP="00152CFE">
            <w:pPr>
              <w:rPr>
                <w:b/>
              </w:rPr>
            </w:pPr>
            <w:r w:rsidRPr="00FB128E">
              <w:rPr>
                <w:b/>
              </w:rPr>
              <w:t>Resident Self-Harm – Incident report</w:t>
            </w:r>
            <w:r w:rsidR="00CE016A" w:rsidRPr="00FB128E">
              <w:rPr>
                <w:b/>
              </w:rPr>
              <w:t>.</w:t>
            </w:r>
          </w:p>
          <w:p w:rsidR="002449A4" w:rsidRPr="00FB128E" w:rsidRDefault="002449A4" w:rsidP="00152CFE">
            <w:pPr>
              <w:rPr>
                <w:b/>
              </w:rPr>
            </w:pPr>
          </w:p>
          <w:p w:rsidR="002449A4" w:rsidRPr="00FB128E" w:rsidRDefault="002449A4" w:rsidP="00152CFE">
            <w:pPr>
              <w:rPr>
                <w:b/>
              </w:rPr>
            </w:pPr>
            <w:r w:rsidRPr="00FB128E">
              <w:rPr>
                <w:b/>
              </w:rPr>
              <w:t>Abuse or Bullying record.</w:t>
            </w:r>
          </w:p>
        </w:tc>
      </w:tr>
      <w:tr w:rsidR="00BA096C" w:rsidRPr="00FB128E" w:rsidTr="00CE016A">
        <w:tc>
          <w:tcPr>
            <w:tcW w:w="3080" w:type="dxa"/>
          </w:tcPr>
          <w:p w:rsidR="00BF7F12" w:rsidRPr="00FB128E" w:rsidRDefault="00BF7F12" w:rsidP="00856F41">
            <w:pPr>
              <w:jc w:val="center"/>
              <w:rPr>
                <w:b/>
              </w:rPr>
            </w:pPr>
          </w:p>
        </w:tc>
        <w:tc>
          <w:tcPr>
            <w:tcW w:w="6526" w:type="dxa"/>
          </w:tcPr>
          <w:p w:rsidR="00BF7F12" w:rsidRPr="00FB128E" w:rsidRDefault="00BF7F12" w:rsidP="0050344A">
            <w:pPr>
              <w:rPr>
                <w:b/>
              </w:rPr>
            </w:pPr>
          </w:p>
        </w:tc>
      </w:tr>
    </w:tbl>
    <w:p w:rsidR="00F22542" w:rsidRPr="00FB128E" w:rsidRDefault="00F22542">
      <w:pPr>
        <w:rPr>
          <w:b/>
        </w:rPr>
      </w:pPr>
    </w:p>
    <w:p w:rsidR="00F22542" w:rsidRPr="00FB128E" w:rsidRDefault="00F22542">
      <w:pPr>
        <w:rPr>
          <w:b/>
        </w:rPr>
      </w:pPr>
    </w:p>
    <w:p w:rsidR="00F22542" w:rsidRPr="00FB128E" w:rsidRDefault="00F22542">
      <w:pPr>
        <w:rPr>
          <w:b/>
        </w:rPr>
      </w:pPr>
      <w:r w:rsidRPr="00FB128E">
        <w:rPr>
          <w:b/>
        </w:rPr>
        <w:br w:type="page"/>
      </w:r>
    </w:p>
    <w:p w:rsidR="00F22542" w:rsidRPr="00FB128E" w:rsidRDefault="00F22542">
      <w:pPr>
        <w:rPr>
          <w:b/>
        </w:rPr>
      </w:pPr>
    </w:p>
    <w:p w:rsidR="00F22542" w:rsidRPr="00FB128E" w:rsidRDefault="00F22542" w:rsidP="00F22542">
      <w:pPr>
        <w:jc w:val="center"/>
        <w:rPr>
          <w:b/>
          <w:sz w:val="36"/>
          <w:szCs w:val="36"/>
        </w:rPr>
      </w:pPr>
      <w:r w:rsidRPr="00FB128E">
        <w:rPr>
          <w:b/>
          <w:sz w:val="36"/>
          <w:szCs w:val="36"/>
        </w:rPr>
        <w:t>Principal Folder: Well Led</w:t>
      </w:r>
    </w:p>
    <w:p w:rsidR="00F22542" w:rsidRPr="00FB128E" w:rsidRDefault="00F22542">
      <w:pPr>
        <w:rPr>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FB128E" w:rsidRPr="00FB128E" w:rsidTr="00CE016A">
        <w:tc>
          <w:tcPr>
            <w:tcW w:w="3080" w:type="dxa"/>
          </w:tcPr>
          <w:p w:rsidR="00F22542" w:rsidRPr="00FB128E" w:rsidRDefault="00F22542" w:rsidP="00856F41">
            <w:pPr>
              <w:jc w:val="center"/>
              <w:rPr>
                <w:b/>
              </w:rPr>
            </w:pPr>
            <w:r w:rsidRPr="00FB128E">
              <w:rPr>
                <w:b/>
              </w:rPr>
              <w:t>Item</w:t>
            </w:r>
          </w:p>
        </w:tc>
        <w:tc>
          <w:tcPr>
            <w:tcW w:w="6526" w:type="dxa"/>
          </w:tcPr>
          <w:p w:rsidR="00F22542" w:rsidRPr="00FB128E" w:rsidRDefault="00F22542" w:rsidP="0050344A">
            <w:pPr>
              <w:jc w:val="center"/>
              <w:rPr>
                <w:b/>
              </w:rPr>
            </w:pPr>
            <w:r w:rsidRPr="00FB128E">
              <w:rPr>
                <w:b/>
              </w:rPr>
              <w:t>Description</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Appraisal of Performance</w:t>
            </w:r>
          </w:p>
        </w:tc>
        <w:tc>
          <w:tcPr>
            <w:tcW w:w="6526" w:type="dxa"/>
          </w:tcPr>
          <w:p w:rsidR="008A2622" w:rsidRPr="00FB128E" w:rsidRDefault="008A2622" w:rsidP="008A2622">
            <w:pPr>
              <w:rPr>
                <w:b/>
              </w:rPr>
            </w:pPr>
            <w:r w:rsidRPr="00FB128E">
              <w:rPr>
                <w:b/>
                <w:u w:val="single"/>
              </w:rPr>
              <w:t>We offer two Performance Appraisal systems</w:t>
            </w:r>
            <w:r w:rsidRPr="00FB128E">
              <w:rPr>
                <w:b/>
              </w:rPr>
              <w:t xml:space="preserve"> – standard and a very comprehensive 360 degree feedback programme. Materials include including Employee Guide, Supervisor’s Guide, Appraisal Reports (Self-appraisal and Supervisor’s) etc.</w:t>
            </w:r>
            <w:r w:rsidR="003A091C" w:rsidRPr="00FB128E">
              <w:rPr>
                <w:b/>
              </w:rPr>
              <w:t xml:space="preserve"> Set of model training forms included.</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Business Continuity</w:t>
            </w:r>
          </w:p>
        </w:tc>
        <w:tc>
          <w:tcPr>
            <w:tcW w:w="6526" w:type="dxa"/>
          </w:tcPr>
          <w:p w:rsidR="008A2622" w:rsidRPr="00FB128E" w:rsidRDefault="008A2622" w:rsidP="003A091C">
            <w:pPr>
              <w:rPr>
                <w:b/>
              </w:rPr>
            </w:pPr>
            <w:r w:rsidRPr="00FB128E">
              <w:rPr>
                <w:b/>
              </w:rPr>
              <w:t xml:space="preserve">What do you do in an emergency? We offer 5 different Risk Assessments (Fire, Flood, Infectious Disease, </w:t>
            </w:r>
            <w:r w:rsidR="003A091C" w:rsidRPr="00FB128E">
              <w:rPr>
                <w:b/>
              </w:rPr>
              <w:t>Power</w:t>
            </w:r>
            <w:r w:rsidRPr="00FB128E">
              <w:rPr>
                <w:b/>
              </w:rPr>
              <w:t xml:space="preserve"> Failure, </w:t>
            </w:r>
            <w:r w:rsidR="00923381" w:rsidRPr="00FB128E">
              <w:rPr>
                <w:b/>
              </w:rPr>
              <w:t>and failure of the Home’s Water S</w:t>
            </w:r>
            <w:r w:rsidR="003A091C" w:rsidRPr="00FB128E">
              <w:rPr>
                <w:b/>
              </w:rPr>
              <w:t>upply</w:t>
            </w:r>
            <w:r w:rsidRPr="00FB128E">
              <w:rPr>
                <w:b/>
              </w:rPr>
              <w:t xml:space="preserve">) together with a model </w:t>
            </w:r>
            <w:r w:rsidR="003A091C" w:rsidRPr="00FB128E">
              <w:rPr>
                <w:b/>
              </w:rPr>
              <w:t>Business Continuity Plan (Fire).</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Business Plan</w:t>
            </w:r>
          </w:p>
        </w:tc>
        <w:tc>
          <w:tcPr>
            <w:tcW w:w="6526" w:type="dxa"/>
          </w:tcPr>
          <w:p w:rsidR="008A2622" w:rsidRPr="00FB128E" w:rsidRDefault="008A2622" w:rsidP="008A2622">
            <w:pPr>
              <w:rPr>
                <w:b/>
              </w:rPr>
            </w:pPr>
            <w:r w:rsidRPr="00FB128E">
              <w:rPr>
                <w:b/>
              </w:rPr>
              <w:t>Our model Guidance Notes and model Template will help you produce a Business Plan.</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Disclosure and Barring</w:t>
            </w:r>
          </w:p>
        </w:tc>
        <w:tc>
          <w:tcPr>
            <w:tcW w:w="6526" w:type="dxa"/>
          </w:tcPr>
          <w:p w:rsidR="008A2622" w:rsidRPr="00FB128E" w:rsidRDefault="008A2622" w:rsidP="008A2622">
            <w:pPr>
              <w:rPr>
                <w:b/>
              </w:rPr>
            </w:pPr>
            <w:r w:rsidRPr="00FB128E">
              <w:rPr>
                <w:b/>
              </w:rPr>
              <w:t>DBS Referral Form and Identity Validation.</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Employee Attitude Survey</w:t>
            </w:r>
          </w:p>
        </w:tc>
        <w:tc>
          <w:tcPr>
            <w:tcW w:w="6526" w:type="dxa"/>
          </w:tcPr>
          <w:p w:rsidR="008A2622" w:rsidRPr="00FB128E" w:rsidRDefault="008A2622" w:rsidP="008A2622">
            <w:pPr>
              <w:rPr>
                <w:b/>
              </w:rPr>
            </w:pPr>
            <w:r w:rsidRPr="00FB128E">
              <w:rPr>
                <w:b/>
                <w:u w:val="single"/>
              </w:rPr>
              <w:t>The reputation of the business, its profitability and its credibility</w:t>
            </w:r>
            <w:r w:rsidRPr="00FB128E">
              <w:rPr>
                <w:b/>
              </w:rPr>
              <w:t xml:space="preserve"> are important considerations which are impacted largely by the way in which employees approach their work. Relationships with customers, suppliers, colleagues etc., will have an important bearing, and high staff turnover has the potential to cripple any business. This model “DIY” Employee Attitude Survey, complete with questionnaires, results analysis etc. will help you identify any issues.</w:t>
            </w:r>
          </w:p>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Environmental Policy</w:t>
            </w:r>
          </w:p>
        </w:tc>
        <w:tc>
          <w:tcPr>
            <w:tcW w:w="6526" w:type="dxa"/>
          </w:tcPr>
          <w:p w:rsidR="008A2622" w:rsidRPr="00FB128E" w:rsidRDefault="008A2622" w:rsidP="008A2622">
            <w:pPr>
              <w:rPr>
                <w:b/>
              </w:rPr>
            </w:pPr>
            <w:r w:rsidRPr="00FB128E">
              <w:rPr>
                <w:b/>
              </w:rPr>
              <w:t>Supporting your policy on environmental matters – these 2 documents record feedback on the main environmental issues (energy use, recycling, resources etc.) and a form for identifying improvement targets for the coming year.</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Exit Questionnaires</w:t>
            </w:r>
          </w:p>
        </w:tc>
        <w:tc>
          <w:tcPr>
            <w:tcW w:w="6526" w:type="dxa"/>
          </w:tcPr>
          <w:p w:rsidR="008A2622" w:rsidRPr="00FB128E" w:rsidRDefault="008A2622" w:rsidP="008A2622">
            <w:pPr>
              <w:rPr>
                <w:b/>
              </w:rPr>
            </w:pPr>
            <w:r w:rsidRPr="00FB128E">
              <w:rPr>
                <w:b/>
              </w:rPr>
              <w:t>Employees are a valuable resource (of course) and scarce. Losing any employee is an expensive business. These questionnaires allow you to understand perhaps why someone has decided to leave you, and maybe go to a competitor, thus allowing you to put a halt on future losses.</w:t>
            </w:r>
          </w:p>
        </w:tc>
      </w:tr>
      <w:tr w:rsidR="00FB128E" w:rsidRPr="00FB128E" w:rsidTr="00CE016A">
        <w:tc>
          <w:tcPr>
            <w:tcW w:w="3080" w:type="dxa"/>
          </w:tcPr>
          <w:p w:rsidR="00CE016A" w:rsidRPr="00FB128E" w:rsidRDefault="00CE016A" w:rsidP="008A2622">
            <w:pPr>
              <w:jc w:val="center"/>
              <w:rPr>
                <w:b/>
              </w:rPr>
            </w:pPr>
          </w:p>
          <w:p w:rsidR="008A2622" w:rsidRPr="00FB128E" w:rsidRDefault="003A091C" w:rsidP="008A2622">
            <w:pPr>
              <w:jc w:val="center"/>
              <w:rPr>
                <w:b/>
              </w:rPr>
            </w:pPr>
            <w:r w:rsidRPr="00FB128E">
              <w:rPr>
                <w:b/>
              </w:rPr>
              <w:t>Fees and Contracts</w:t>
            </w:r>
          </w:p>
        </w:tc>
        <w:tc>
          <w:tcPr>
            <w:tcW w:w="6526" w:type="dxa"/>
          </w:tcPr>
          <w:p w:rsidR="00CE016A" w:rsidRPr="00FB128E" w:rsidRDefault="00CE016A" w:rsidP="008A2622">
            <w:pPr>
              <w:rPr>
                <w:b/>
              </w:rPr>
            </w:pPr>
          </w:p>
          <w:p w:rsidR="008A2622" w:rsidRPr="00FB128E" w:rsidRDefault="009409BA" w:rsidP="008A2622">
            <w:pPr>
              <w:rPr>
                <w:b/>
              </w:rPr>
            </w:pPr>
            <w:r w:rsidRPr="00FB128E">
              <w:rPr>
                <w:b/>
              </w:rPr>
              <w:t>Guidance</w:t>
            </w:r>
            <w:r w:rsidR="00733FBC" w:rsidRPr="00FB128E">
              <w:rPr>
                <w:b/>
              </w:rPr>
              <w:t xml:space="preserve"> document on the</w:t>
            </w:r>
            <w:r w:rsidR="00923381" w:rsidRPr="00FB128E">
              <w:rPr>
                <w:b/>
              </w:rPr>
              <w:t xml:space="preserve"> provision of fee information and t</w:t>
            </w:r>
            <w:r w:rsidR="00733FBC" w:rsidRPr="00FB128E">
              <w:rPr>
                <w:b/>
              </w:rPr>
              <w:t xml:space="preserve">wo sample model </w:t>
            </w:r>
            <w:r w:rsidRPr="00FB128E">
              <w:rPr>
                <w:b/>
              </w:rPr>
              <w:t>contracts</w:t>
            </w:r>
            <w:r w:rsidR="00733FBC" w:rsidRPr="00FB128E">
              <w:rPr>
                <w:b/>
              </w:rPr>
              <w:t xml:space="preserve"> for services to be provided between the Home and the Resident.</w:t>
            </w:r>
          </w:p>
        </w:tc>
      </w:tr>
      <w:tr w:rsidR="00FB128E" w:rsidRPr="00FB128E" w:rsidTr="00CE016A">
        <w:tc>
          <w:tcPr>
            <w:tcW w:w="3080" w:type="dxa"/>
          </w:tcPr>
          <w:p w:rsidR="00CE016A" w:rsidRPr="00FB128E" w:rsidRDefault="00CE016A" w:rsidP="008A2622">
            <w:pPr>
              <w:jc w:val="center"/>
              <w:rPr>
                <w:b/>
              </w:rPr>
            </w:pPr>
          </w:p>
          <w:p w:rsidR="00CE016A" w:rsidRPr="00FB128E" w:rsidRDefault="00CE016A" w:rsidP="008A2622">
            <w:pPr>
              <w:jc w:val="center"/>
              <w:rPr>
                <w:b/>
              </w:rPr>
            </w:pPr>
          </w:p>
          <w:p w:rsidR="00D619CF" w:rsidRPr="00FB128E" w:rsidRDefault="00D619CF" w:rsidP="008A2622">
            <w:pPr>
              <w:jc w:val="center"/>
              <w:rPr>
                <w:b/>
              </w:rPr>
            </w:pPr>
          </w:p>
          <w:p w:rsidR="008A2622" w:rsidRPr="00FB128E" w:rsidRDefault="003A091C" w:rsidP="008A2622">
            <w:pPr>
              <w:jc w:val="center"/>
              <w:rPr>
                <w:b/>
              </w:rPr>
            </w:pPr>
            <w:r w:rsidRPr="00FB128E">
              <w:rPr>
                <w:b/>
              </w:rPr>
              <w:lastRenderedPageBreak/>
              <w:t>HR</w:t>
            </w:r>
            <w:r w:rsidR="008A2622" w:rsidRPr="00FB128E">
              <w:rPr>
                <w:b/>
              </w:rPr>
              <w:t xml:space="preserve"> Forms and Letters</w:t>
            </w:r>
          </w:p>
        </w:tc>
        <w:tc>
          <w:tcPr>
            <w:tcW w:w="6526" w:type="dxa"/>
          </w:tcPr>
          <w:p w:rsidR="00CE016A" w:rsidRPr="00FB128E" w:rsidRDefault="00CE016A" w:rsidP="008A2622">
            <w:pPr>
              <w:rPr>
                <w:b/>
                <w:u w:val="single"/>
              </w:rPr>
            </w:pPr>
          </w:p>
          <w:p w:rsidR="00CE016A" w:rsidRPr="00FB128E" w:rsidRDefault="00CE016A" w:rsidP="008A2622">
            <w:pPr>
              <w:rPr>
                <w:b/>
                <w:u w:val="single"/>
              </w:rPr>
            </w:pPr>
          </w:p>
          <w:p w:rsidR="00D619CF" w:rsidRPr="00FB128E" w:rsidRDefault="00D619CF" w:rsidP="008A2622">
            <w:pPr>
              <w:rPr>
                <w:b/>
                <w:u w:val="single"/>
              </w:rPr>
            </w:pPr>
          </w:p>
          <w:p w:rsidR="008A2622" w:rsidRPr="00FB128E" w:rsidRDefault="008A2622" w:rsidP="008A2622">
            <w:pPr>
              <w:rPr>
                <w:b/>
              </w:rPr>
            </w:pPr>
            <w:r w:rsidRPr="00FB128E">
              <w:rPr>
                <w:b/>
                <w:u w:val="single"/>
              </w:rPr>
              <w:lastRenderedPageBreak/>
              <w:t>The comprehensive HR package</w:t>
            </w:r>
            <w:r w:rsidRPr="00FB128E">
              <w:rPr>
                <w:b/>
              </w:rPr>
              <w:t xml:space="preserve"> – lots of forms etc. to help support the employment relationship in a professional manner. As well as the usual leave forms, sickness absence forms etc., we provide some really useful documentation, such as;</w:t>
            </w:r>
          </w:p>
          <w:p w:rsidR="00CE016A" w:rsidRPr="00FB128E" w:rsidRDefault="00CE016A" w:rsidP="008A2622">
            <w:pPr>
              <w:rPr>
                <w:b/>
              </w:rPr>
            </w:pPr>
          </w:p>
          <w:p w:rsidR="008A2622" w:rsidRPr="00FB128E" w:rsidRDefault="008A2622" w:rsidP="008A2622">
            <w:pPr>
              <w:pStyle w:val="ListParagraph"/>
              <w:numPr>
                <w:ilvl w:val="0"/>
                <w:numId w:val="2"/>
              </w:numPr>
              <w:rPr>
                <w:b/>
              </w:rPr>
            </w:pPr>
            <w:r w:rsidRPr="00FB128E">
              <w:rPr>
                <w:b/>
              </w:rPr>
              <w:t>Application Forms + Recruitment letters;</w:t>
            </w:r>
          </w:p>
          <w:p w:rsidR="008A2622" w:rsidRPr="00FB128E" w:rsidRDefault="008A2622" w:rsidP="008A2622">
            <w:pPr>
              <w:pStyle w:val="ListParagraph"/>
              <w:numPr>
                <w:ilvl w:val="0"/>
                <w:numId w:val="2"/>
              </w:numPr>
              <w:rPr>
                <w:b/>
              </w:rPr>
            </w:pPr>
            <w:r w:rsidRPr="00FB128E">
              <w:rPr>
                <w:b/>
              </w:rPr>
              <w:t>Letters in respect of the disciplinary process;</w:t>
            </w:r>
          </w:p>
          <w:p w:rsidR="008A2622" w:rsidRPr="00FB128E" w:rsidRDefault="008A2622" w:rsidP="008A2622">
            <w:pPr>
              <w:pStyle w:val="ListParagraph"/>
              <w:numPr>
                <w:ilvl w:val="0"/>
                <w:numId w:val="2"/>
              </w:numPr>
              <w:rPr>
                <w:b/>
              </w:rPr>
            </w:pPr>
            <w:r w:rsidRPr="00FB128E">
              <w:rPr>
                <w:b/>
              </w:rPr>
              <w:t>Model Written Statement of Particulars (often referred to as the contract with the employee</w:t>
            </w:r>
            <w:r w:rsidR="00733FBC" w:rsidRPr="00FB128E">
              <w:rPr>
                <w:b/>
              </w:rPr>
              <w:t>)</w:t>
            </w:r>
            <w:r w:rsidRPr="00FB128E">
              <w:rPr>
                <w:b/>
              </w:rPr>
              <w:t>;</w:t>
            </w:r>
          </w:p>
          <w:p w:rsidR="008A2622" w:rsidRPr="00FB128E" w:rsidRDefault="008A2622" w:rsidP="008A2622">
            <w:pPr>
              <w:pStyle w:val="ListParagraph"/>
              <w:numPr>
                <w:ilvl w:val="0"/>
                <w:numId w:val="2"/>
              </w:numPr>
              <w:rPr>
                <w:b/>
              </w:rPr>
            </w:pPr>
            <w:r w:rsidRPr="00FB128E">
              <w:rPr>
                <w:b/>
              </w:rPr>
              <w:t>Etc.</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Job Descriptions</w:t>
            </w:r>
          </w:p>
        </w:tc>
        <w:tc>
          <w:tcPr>
            <w:tcW w:w="6526" w:type="dxa"/>
          </w:tcPr>
          <w:p w:rsidR="008A2622" w:rsidRPr="00FB128E" w:rsidRDefault="008A2622" w:rsidP="00733FBC">
            <w:pPr>
              <w:rPr>
                <w:b/>
              </w:rPr>
            </w:pPr>
            <w:r w:rsidRPr="00FB128E">
              <w:rPr>
                <w:b/>
              </w:rPr>
              <w:t xml:space="preserve">Model Job Descriptions for </w:t>
            </w:r>
            <w:r w:rsidR="00733FBC" w:rsidRPr="00FB128E">
              <w:rPr>
                <w:b/>
              </w:rPr>
              <w:t>Care Assistant; Head Chef; Home Manager; Housekeeping Assistant; Ho</w:t>
            </w:r>
            <w:r w:rsidR="00923381" w:rsidRPr="00FB128E">
              <w:rPr>
                <w:b/>
              </w:rPr>
              <w:t>usekeeping Supervisor; Kitchen A</w:t>
            </w:r>
            <w:r w:rsidR="00733FBC" w:rsidRPr="00FB128E">
              <w:rPr>
                <w:b/>
              </w:rPr>
              <w:t>ssistant; Registered Nurse; Sister/Charge Nurse.</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Blank CV</w:t>
            </w:r>
          </w:p>
        </w:tc>
        <w:tc>
          <w:tcPr>
            <w:tcW w:w="6526" w:type="dxa"/>
          </w:tcPr>
          <w:p w:rsidR="008A2622" w:rsidRPr="00FB128E" w:rsidRDefault="008A2622" w:rsidP="008A2622">
            <w:pPr>
              <w:rPr>
                <w:b/>
              </w:rPr>
            </w:pPr>
            <w:r w:rsidRPr="00FB128E">
              <w:rPr>
                <w:b/>
              </w:rPr>
              <w:t>Blank pro-forma for a CV.</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Preventing Illegal working</w:t>
            </w:r>
          </w:p>
        </w:tc>
        <w:tc>
          <w:tcPr>
            <w:tcW w:w="6526" w:type="dxa"/>
          </w:tcPr>
          <w:p w:rsidR="008A2622" w:rsidRPr="00FB128E" w:rsidRDefault="008A2622" w:rsidP="008A2622">
            <w:pPr>
              <w:rPr>
                <w:b/>
              </w:rPr>
            </w:pPr>
            <w:r w:rsidRPr="00FB128E">
              <w:rPr>
                <w:b/>
              </w:rPr>
              <w:t>Notes on how to check that someone has the right to work in the UK + Notes to Job Applicants and Notes on preventing illegal working.</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Recruitment Guide</w:t>
            </w:r>
          </w:p>
        </w:tc>
        <w:tc>
          <w:tcPr>
            <w:tcW w:w="6526" w:type="dxa"/>
          </w:tcPr>
          <w:p w:rsidR="008A2622" w:rsidRPr="00FB128E" w:rsidRDefault="008A2622" w:rsidP="008A2622">
            <w:pPr>
              <w:rPr>
                <w:b/>
              </w:rPr>
            </w:pPr>
            <w:r w:rsidRPr="00FB128E">
              <w:rPr>
                <w:b/>
              </w:rPr>
              <w:t>Not recruited before? This will help – a comprehensive guide to the critical aspects of the recruitment process.</w:t>
            </w:r>
          </w:p>
        </w:tc>
      </w:tr>
      <w:tr w:rsidR="00FB128E" w:rsidRPr="00FB128E" w:rsidTr="00CE016A">
        <w:tc>
          <w:tcPr>
            <w:tcW w:w="3080" w:type="dxa"/>
          </w:tcPr>
          <w:p w:rsidR="008A2622" w:rsidRPr="00FB128E" w:rsidRDefault="008A2622" w:rsidP="008A2622">
            <w:pP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3A091C" w:rsidP="008A2622">
            <w:pPr>
              <w:jc w:val="center"/>
              <w:rPr>
                <w:b/>
              </w:rPr>
            </w:pPr>
            <w:r w:rsidRPr="00FB128E">
              <w:rPr>
                <w:b/>
              </w:rPr>
              <w:t>Residents File</w:t>
            </w:r>
          </w:p>
        </w:tc>
        <w:tc>
          <w:tcPr>
            <w:tcW w:w="6526" w:type="dxa"/>
          </w:tcPr>
          <w:p w:rsidR="008A2622" w:rsidRPr="00FB128E" w:rsidRDefault="00733FBC" w:rsidP="008A2622">
            <w:pPr>
              <w:rPr>
                <w:b/>
              </w:rPr>
            </w:pPr>
            <w:r w:rsidRPr="00FB128E">
              <w:rPr>
                <w:b/>
              </w:rPr>
              <w:t>Referral letter; Checklist for new Residents; Contents page; Record of arrival; Record of departure; Record of valuables; Receipt; Furniture inventory Record; Incident</w:t>
            </w:r>
            <w:r w:rsidR="00295D44" w:rsidRPr="00FB128E">
              <w:rPr>
                <w:b/>
              </w:rPr>
              <w:t xml:space="preserve"> Record; R</w:t>
            </w:r>
            <w:r w:rsidRPr="00FB128E">
              <w:rPr>
                <w:b/>
              </w:rPr>
              <w:t>ecord of medicines/drugs brought in; Record of limitations; Nutritional assessment; Consent to treatment; Transfer to Hospital</w:t>
            </w:r>
            <w:r w:rsidR="00295D44" w:rsidRPr="00FB128E">
              <w:rPr>
                <w:b/>
              </w:rPr>
              <w:t>.</w:t>
            </w:r>
          </w:p>
        </w:tc>
      </w:tr>
      <w:tr w:rsidR="00FB128E" w:rsidRPr="00FB128E" w:rsidTr="00CE016A">
        <w:tc>
          <w:tcPr>
            <w:tcW w:w="3080" w:type="dxa"/>
          </w:tcPr>
          <w:p w:rsidR="00CE016A" w:rsidRPr="00FB128E" w:rsidRDefault="00CE016A" w:rsidP="008A2622">
            <w:pPr>
              <w:jc w:val="center"/>
              <w:rPr>
                <w:b/>
              </w:rPr>
            </w:pPr>
          </w:p>
          <w:p w:rsidR="008A2622" w:rsidRPr="00FB128E" w:rsidRDefault="003A091C" w:rsidP="008A2622">
            <w:pPr>
              <w:jc w:val="center"/>
              <w:rPr>
                <w:b/>
              </w:rPr>
            </w:pPr>
            <w:r w:rsidRPr="00FB128E">
              <w:rPr>
                <w:b/>
              </w:rPr>
              <w:t>Residents Guide</w:t>
            </w:r>
          </w:p>
        </w:tc>
        <w:tc>
          <w:tcPr>
            <w:tcW w:w="6526" w:type="dxa"/>
          </w:tcPr>
          <w:p w:rsidR="00CE016A" w:rsidRPr="00FB128E" w:rsidRDefault="00CE016A" w:rsidP="008A2622">
            <w:pPr>
              <w:rPr>
                <w:b/>
              </w:rPr>
            </w:pPr>
          </w:p>
          <w:p w:rsidR="008A2622" w:rsidRPr="00FB128E" w:rsidRDefault="00295D44" w:rsidP="008A2622">
            <w:pPr>
              <w:rPr>
                <w:b/>
              </w:rPr>
            </w:pPr>
            <w:r w:rsidRPr="00FB128E">
              <w:rPr>
                <w:b/>
              </w:rPr>
              <w:t>Two versions of a model Residents’ Guide, covering aims and objectives of the home, facilities, etc.</w:t>
            </w:r>
          </w:p>
          <w:p w:rsidR="00CE016A" w:rsidRPr="00FB128E" w:rsidRDefault="00CE016A" w:rsidP="008A2622">
            <w:pPr>
              <w:rPr>
                <w:b/>
              </w:rPr>
            </w:pPr>
          </w:p>
        </w:tc>
      </w:tr>
      <w:tr w:rsidR="00FB128E" w:rsidRPr="00FB128E" w:rsidTr="00CE016A">
        <w:tc>
          <w:tcPr>
            <w:tcW w:w="3080" w:type="dxa"/>
          </w:tcPr>
          <w:p w:rsidR="003A091C" w:rsidRPr="00FB128E" w:rsidRDefault="003A091C" w:rsidP="008A2622">
            <w:pPr>
              <w:jc w:val="center"/>
              <w:rPr>
                <w:b/>
              </w:rPr>
            </w:pPr>
            <w:r w:rsidRPr="00FB128E">
              <w:rPr>
                <w:b/>
              </w:rPr>
              <w:t>Residents Handbook</w:t>
            </w:r>
          </w:p>
        </w:tc>
        <w:tc>
          <w:tcPr>
            <w:tcW w:w="6526" w:type="dxa"/>
          </w:tcPr>
          <w:p w:rsidR="003A091C" w:rsidRPr="00FB128E" w:rsidRDefault="00923381" w:rsidP="00923381">
            <w:pPr>
              <w:rPr>
                <w:b/>
              </w:rPr>
            </w:pPr>
            <w:r w:rsidRPr="00FB128E">
              <w:rPr>
                <w:b/>
              </w:rPr>
              <w:t>This model Handbook of Operational P</w:t>
            </w:r>
            <w:r w:rsidR="00295D44" w:rsidRPr="00FB128E">
              <w:rPr>
                <w:b/>
              </w:rPr>
              <w:t xml:space="preserve">olicy (14 pages) provides important information </w:t>
            </w:r>
            <w:r w:rsidRPr="00FB128E">
              <w:rPr>
                <w:b/>
              </w:rPr>
              <w:t>together with</w:t>
            </w:r>
            <w:r w:rsidR="00295D44" w:rsidRPr="00FB128E">
              <w:rPr>
                <w:b/>
              </w:rPr>
              <w:t xml:space="preserve"> notes on key policies so that Residents have a better </w:t>
            </w:r>
            <w:r w:rsidR="009409BA" w:rsidRPr="00FB128E">
              <w:rPr>
                <w:b/>
              </w:rPr>
              <w:t>understanding</w:t>
            </w:r>
            <w:r w:rsidR="00295D44" w:rsidRPr="00FB128E">
              <w:rPr>
                <w:b/>
              </w:rPr>
              <w:t xml:space="preserve"> of how the Home operates.</w:t>
            </w:r>
          </w:p>
          <w:p w:rsidR="00CE016A" w:rsidRPr="00FB128E" w:rsidRDefault="00CE016A" w:rsidP="00923381">
            <w:pPr>
              <w:rPr>
                <w:b/>
              </w:rPr>
            </w:pPr>
          </w:p>
        </w:tc>
      </w:tr>
      <w:tr w:rsidR="00FB128E" w:rsidRPr="00FB128E" w:rsidTr="00CE016A">
        <w:tc>
          <w:tcPr>
            <w:tcW w:w="3080" w:type="dxa"/>
          </w:tcPr>
          <w:p w:rsidR="008A2622" w:rsidRPr="00FB128E" w:rsidRDefault="008A2622" w:rsidP="008A2622">
            <w:pPr>
              <w:jc w:val="center"/>
              <w:rPr>
                <w:b/>
              </w:rPr>
            </w:pPr>
            <w:r w:rsidRPr="00FB128E">
              <w:rPr>
                <w:b/>
              </w:rPr>
              <w:t>Staff Compliment</w:t>
            </w:r>
          </w:p>
        </w:tc>
        <w:tc>
          <w:tcPr>
            <w:tcW w:w="6526" w:type="dxa"/>
          </w:tcPr>
          <w:p w:rsidR="008A2622" w:rsidRPr="00FB128E" w:rsidRDefault="008A2622" w:rsidP="008A2622">
            <w:pPr>
              <w:rPr>
                <w:b/>
              </w:rPr>
            </w:pPr>
            <w:r w:rsidRPr="00FB128E">
              <w:rPr>
                <w:b/>
              </w:rPr>
              <w:t>Various notes and forms, including record of a DSB disclosure; Registered Man</w:t>
            </w:r>
            <w:r w:rsidR="00295D44" w:rsidRPr="00FB128E">
              <w:rPr>
                <w:b/>
              </w:rPr>
              <w:t>a</w:t>
            </w:r>
            <w:r w:rsidRPr="00FB128E">
              <w:rPr>
                <w:b/>
              </w:rPr>
              <w:t>ger personnel file contents; Duty Man</w:t>
            </w:r>
            <w:r w:rsidR="00295D44" w:rsidRPr="00FB128E">
              <w:rPr>
                <w:b/>
              </w:rPr>
              <w:t>a</w:t>
            </w:r>
            <w:r w:rsidRPr="00FB128E">
              <w:rPr>
                <w:b/>
              </w:rPr>
              <w:t>ger rota, calculating staff turnover; employee profile etc.</w:t>
            </w:r>
          </w:p>
          <w:p w:rsidR="00CE016A" w:rsidRPr="00FB128E" w:rsidRDefault="00CE016A" w:rsidP="008A2622">
            <w:pPr>
              <w:rPr>
                <w:b/>
              </w:rPr>
            </w:pPr>
          </w:p>
        </w:tc>
      </w:tr>
      <w:tr w:rsidR="00FB128E" w:rsidRPr="00FB128E" w:rsidTr="00CE016A">
        <w:tc>
          <w:tcPr>
            <w:tcW w:w="3080" w:type="dxa"/>
          </w:tcPr>
          <w:p w:rsidR="00D619CF" w:rsidRPr="00FB128E" w:rsidRDefault="00D619CF" w:rsidP="008A2622">
            <w:pPr>
              <w:jc w:val="center"/>
              <w:rPr>
                <w:b/>
              </w:rPr>
            </w:pPr>
          </w:p>
          <w:p w:rsidR="00D619CF" w:rsidRPr="00FB128E" w:rsidRDefault="00D619CF" w:rsidP="008A2622">
            <w:pPr>
              <w:jc w:val="center"/>
              <w:rPr>
                <w:b/>
              </w:rPr>
            </w:pPr>
          </w:p>
          <w:p w:rsidR="00D619CF" w:rsidRPr="00FB128E" w:rsidRDefault="00D619CF" w:rsidP="008A2622">
            <w:pPr>
              <w:jc w:val="center"/>
              <w:rPr>
                <w:b/>
              </w:rPr>
            </w:pPr>
          </w:p>
          <w:p w:rsidR="00D619CF" w:rsidRPr="00FB128E" w:rsidRDefault="00D619CF" w:rsidP="008A2622">
            <w:pPr>
              <w:jc w:val="center"/>
              <w:rPr>
                <w:b/>
              </w:rPr>
            </w:pPr>
          </w:p>
          <w:p w:rsidR="008A2622" w:rsidRPr="00FB128E" w:rsidRDefault="003A091C" w:rsidP="008A2622">
            <w:pPr>
              <w:jc w:val="center"/>
              <w:rPr>
                <w:b/>
              </w:rPr>
            </w:pPr>
            <w:r w:rsidRPr="00FB128E">
              <w:rPr>
                <w:b/>
              </w:rPr>
              <w:lastRenderedPageBreak/>
              <w:t>Staff Handbook</w:t>
            </w:r>
            <w:r w:rsidR="00295D44" w:rsidRPr="00FB128E">
              <w:rPr>
                <w:b/>
              </w:rPr>
              <w:t>s</w:t>
            </w:r>
          </w:p>
        </w:tc>
        <w:tc>
          <w:tcPr>
            <w:tcW w:w="6526" w:type="dxa"/>
          </w:tcPr>
          <w:p w:rsidR="00D619CF" w:rsidRPr="00FB128E" w:rsidRDefault="00D619CF" w:rsidP="008A2622">
            <w:pPr>
              <w:rPr>
                <w:b/>
              </w:rPr>
            </w:pPr>
          </w:p>
          <w:p w:rsidR="00D619CF" w:rsidRPr="00FB128E" w:rsidRDefault="00D619CF" w:rsidP="008A2622">
            <w:pPr>
              <w:rPr>
                <w:b/>
              </w:rPr>
            </w:pPr>
          </w:p>
          <w:p w:rsidR="00D619CF" w:rsidRPr="00FB128E" w:rsidRDefault="00D619CF" w:rsidP="008A2622">
            <w:pPr>
              <w:rPr>
                <w:b/>
              </w:rPr>
            </w:pPr>
          </w:p>
          <w:p w:rsidR="00FB128E" w:rsidRDefault="00FB128E" w:rsidP="008A2622">
            <w:pPr>
              <w:rPr>
                <w:b/>
              </w:rPr>
            </w:pPr>
          </w:p>
          <w:p w:rsidR="008A2622" w:rsidRPr="00FB128E" w:rsidRDefault="00295D44" w:rsidP="008A2622">
            <w:pPr>
              <w:rPr>
                <w:b/>
              </w:rPr>
            </w:pPr>
            <w:r w:rsidRPr="00FB128E">
              <w:rPr>
                <w:b/>
              </w:rPr>
              <w:lastRenderedPageBreak/>
              <w:t>We have 2 model Ha</w:t>
            </w:r>
            <w:r w:rsidR="00E376FD" w:rsidRPr="00FB128E">
              <w:rPr>
                <w:b/>
              </w:rPr>
              <w:t>ndbooks. Firstly a Handbook of Operational P</w:t>
            </w:r>
            <w:r w:rsidRPr="00FB128E">
              <w:rPr>
                <w:b/>
              </w:rPr>
              <w:t>olicy</w:t>
            </w:r>
            <w:r w:rsidR="00E376FD" w:rsidRPr="00FB128E">
              <w:rPr>
                <w:b/>
              </w:rPr>
              <w:t xml:space="preserve"> (20 pages)</w:t>
            </w:r>
            <w:r w:rsidRPr="00FB128E">
              <w:rPr>
                <w:b/>
              </w:rPr>
              <w:t xml:space="preserve"> for employees of the Home, and secondly a model Staff Handbook, outlining imp</w:t>
            </w:r>
            <w:r w:rsidR="00E376FD" w:rsidRPr="00FB128E">
              <w:rPr>
                <w:b/>
              </w:rPr>
              <w:t xml:space="preserve">ortant aspects of the </w:t>
            </w:r>
            <w:r w:rsidRPr="00FB128E">
              <w:rPr>
                <w:b/>
              </w:rPr>
              <w:t>employment</w:t>
            </w:r>
            <w:r w:rsidR="00E376FD" w:rsidRPr="00FB128E">
              <w:rPr>
                <w:b/>
              </w:rPr>
              <w:t xml:space="preserve"> relationship</w:t>
            </w:r>
            <w:r w:rsidRPr="00FB128E">
              <w:rPr>
                <w:b/>
              </w:rPr>
              <w:t>. 72 pages of essential information underpinning a successful relationship with your employees.</w:t>
            </w:r>
          </w:p>
          <w:p w:rsidR="00CE016A" w:rsidRPr="00FB128E" w:rsidRDefault="00CE016A"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lastRenderedPageBreak/>
              <w:t>Statement of Purpose</w:t>
            </w:r>
          </w:p>
        </w:tc>
        <w:tc>
          <w:tcPr>
            <w:tcW w:w="6526" w:type="dxa"/>
          </w:tcPr>
          <w:p w:rsidR="008A2622" w:rsidRPr="00FB128E" w:rsidRDefault="00E376FD" w:rsidP="00E376FD">
            <w:pPr>
              <w:rPr>
                <w:b/>
              </w:rPr>
            </w:pPr>
            <w:r w:rsidRPr="00FB128E">
              <w:rPr>
                <w:b/>
              </w:rPr>
              <w:t xml:space="preserve">Two models – one for </w:t>
            </w:r>
            <w:r w:rsidR="00923381" w:rsidRPr="00FB128E">
              <w:rPr>
                <w:b/>
              </w:rPr>
              <w:t xml:space="preserve">Homes catering for Residents aged </w:t>
            </w:r>
            <w:r w:rsidRPr="00FB128E">
              <w:rPr>
                <w:b/>
              </w:rPr>
              <w:t>18-65 and the other for 65 +</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Statutory Notices to the CQC</w:t>
            </w:r>
          </w:p>
        </w:tc>
        <w:tc>
          <w:tcPr>
            <w:tcW w:w="6526" w:type="dxa"/>
          </w:tcPr>
          <w:p w:rsidR="008A2622" w:rsidRPr="00FB128E" w:rsidRDefault="008A2622" w:rsidP="008A2622">
            <w:pPr>
              <w:rPr>
                <w:b/>
              </w:rPr>
            </w:pPr>
            <w:r w:rsidRPr="00FB128E">
              <w:rPr>
                <w:b/>
              </w:rPr>
              <w:t>Form recording Statutory Notices to CQC.</w:t>
            </w:r>
          </w:p>
        </w:tc>
      </w:tr>
      <w:tr w:rsidR="00FB128E" w:rsidRPr="00FB128E" w:rsidTr="00CE016A">
        <w:tc>
          <w:tcPr>
            <w:tcW w:w="3080" w:type="dxa"/>
          </w:tcPr>
          <w:p w:rsidR="008A2622" w:rsidRPr="00FB128E" w:rsidRDefault="008A2622" w:rsidP="008A2622">
            <w:pPr>
              <w:jc w:val="center"/>
              <w:rPr>
                <w:b/>
              </w:rPr>
            </w:pPr>
          </w:p>
        </w:tc>
        <w:tc>
          <w:tcPr>
            <w:tcW w:w="6526" w:type="dxa"/>
          </w:tcPr>
          <w:p w:rsidR="008A2622" w:rsidRPr="00FB128E" w:rsidRDefault="008A2622" w:rsidP="008A2622">
            <w:pPr>
              <w:rPr>
                <w:b/>
              </w:rPr>
            </w:pPr>
          </w:p>
        </w:tc>
      </w:tr>
      <w:tr w:rsidR="00FB128E" w:rsidRPr="00FB128E" w:rsidTr="00CE016A">
        <w:tc>
          <w:tcPr>
            <w:tcW w:w="3080" w:type="dxa"/>
          </w:tcPr>
          <w:p w:rsidR="008A2622" w:rsidRPr="00FB128E" w:rsidRDefault="008A2622" w:rsidP="008A2622">
            <w:pPr>
              <w:jc w:val="center"/>
              <w:rPr>
                <w:b/>
              </w:rPr>
            </w:pPr>
            <w:r w:rsidRPr="00FB128E">
              <w:rPr>
                <w:b/>
              </w:rPr>
              <w:t>Training</w:t>
            </w:r>
          </w:p>
        </w:tc>
        <w:tc>
          <w:tcPr>
            <w:tcW w:w="6526" w:type="dxa"/>
          </w:tcPr>
          <w:p w:rsidR="008A2622" w:rsidRPr="00FB128E" w:rsidRDefault="008A2622" w:rsidP="008A2622">
            <w:pPr>
              <w:rPr>
                <w:b/>
              </w:rPr>
            </w:pPr>
            <w:r w:rsidRPr="00FB128E">
              <w:rPr>
                <w:b/>
              </w:rPr>
              <w:t>Various forms related to education and training for your employees – record of NVQ  attainment, training forms, training programme, etc.</w:t>
            </w:r>
          </w:p>
        </w:tc>
      </w:tr>
    </w:tbl>
    <w:p w:rsidR="00BF7F12" w:rsidRPr="00FB128E" w:rsidRDefault="00BF7F12">
      <w:pPr>
        <w:rPr>
          <w:b/>
        </w:rPr>
      </w:pPr>
      <w:r w:rsidRPr="00FB128E">
        <w:rPr>
          <w:b/>
        </w:rPr>
        <w:br w:type="page"/>
      </w:r>
    </w:p>
    <w:p w:rsidR="00BF7F12" w:rsidRPr="00FB128E" w:rsidRDefault="00BF7F12" w:rsidP="00BF7F12">
      <w:pPr>
        <w:jc w:val="center"/>
        <w:rPr>
          <w:b/>
          <w:sz w:val="36"/>
          <w:szCs w:val="36"/>
        </w:rPr>
      </w:pPr>
      <w:r w:rsidRPr="00FB128E">
        <w:rPr>
          <w:b/>
          <w:sz w:val="36"/>
          <w:szCs w:val="36"/>
        </w:rPr>
        <w:lastRenderedPageBreak/>
        <w:t>Principal Folder: Policies and Procedures</w:t>
      </w:r>
    </w:p>
    <w:tbl>
      <w:tblPr>
        <w:tblStyle w:val="TableGrid"/>
        <w:tblW w:w="10127" w:type="dxa"/>
        <w:jc w:val="center"/>
        <w:shd w:val="clear" w:color="auto" w:fill="FFFFFF" w:themeFill="background1"/>
        <w:tblLook w:val="04A0" w:firstRow="1" w:lastRow="0" w:firstColumn="1" w:lastColumn="0" w:noHBand="0" w:noVBand="1"/>
      </w:tblPr>
      <w:tblGrid>
        <w:gridCol w:w="1483"/>
        <w:gridCol w:w="6759"/>
        <w:gridCol w:w="1885"/>
      </w:tblGrid>
      <w:tr w:rsidR="00FB128E" w:rsidRPr="00FB128E" w:rsidTr="00322B35">
        <w:trPr>
          <w:jc w:val="center"/>
        </w:trPr>
        <w:tc>
          <w:tcPr>
            <w:tcW w:w="1483" w:type="dxa"/>
            <w:shd w:val="clear" w:color="auto" w:fill="FFFFFF" w:themeFill="background1"/>
          </w:tcPr>
          <w:p w:rsidR="0060209C" w:rsidRPr="00FB128E" w:rsidRDefault="0060209C" w:rsidP="00FB128E">
            <w:pPr>
              <w:jc w:val="center"/>
              <w:rPr>
                <w:b/>
                <w:szCs w:val="24"/>
              </w:rPr>
            </w:pPr>
            <w:r w:rsidRPr="00FB128E">
              <w:rPr>
                <w:b/>
                <w:szCs w:val="24"/>
              </w:rPr>
              <w:t>KLOE Reference*</w:t>
            </w:r>
          </w:p>
        </w:tc>
        <w:tc>
          <w:tcPr>
            <w:tcW w:w="6759" w:type="dxa"/>
            <w:shd w:val="clear" w:color="auto" w:fill="FFFFFF" w:themeFill="background1"/>
          </w:tcPr>
          <w:p w:rsidR="00CE016A" w:rsidRPr="00FB128E" w:rsidRDefault="00CE016A" w:rsidP="00FB128E">
            <w:pPr>
              <w:rPr>
                <w:b/>
                <w:szCs w:val="24"/>
              </w:rPr>
            </w:pPr>
          </w:p>
          <w:p w:rsidR="0060209C" w:rsidRPr="00FB128E" w:rsidRDefault="0060209C" w:rsidP="0096337C">
            <w:pPr>
              <w:jc w:val="right"/>
              <w:rPr>
                <w:b/>
                <w:szCs w:val="24"/>
              </w:rPr>
            </w:pPr>
            <w:r w:rsidRPr="00FB128E">
              <w:rPr>
                <w:b/>
                <w:szCs w:val="24"/>
              </w:rPr>
              <w:t>Policy Title</w:t>
            </w:r>
          </w:p>
        </w:tc>
        <w:tc>
          <w:tcPr>
            <w:tcW w:w="1885" w:type="dxa"/>
            <w:shd w:val="clear" w:color="auto" w:fill="FFFFFF" w:themeFill="background1"/>
          </w:tcPr>
          <w:p w:rsidR="00CE016A" w:rsidRPr="00FB128E" w:rsidRDefault="00CE016A" w:rsidP="00FB128E">
            <w:pPr>
              <w:rPr>
                <w:b/>
                <w:szCs w:val="24"/>
              </w:rPr>
            </w:pPr>
          </w:p>
          <w:p w:rsidR="0060209C" w:rsidRPr="00FB128E" w:rsidRDefault="0060209C" w:rsidP="0096337C">
            <w:pPr>
              <w:jc w:val="center"/>
              <w:rPr>
                <w:b/>
                <w:szCs w:val="24"/>
              </w:rPr>
            </w:pPr>
            <w:r w:rsidRPr="00FB128E">
              <w:rPr>
                <w:b/>
                <w:szCs w:val="24"/>
              </w:rPr>
              <w:t>Regulation(s)</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r w:rsidRPr="00FB128E">
              <w:rPr>
                <w:b/>
                <w:szCs w:val="24"/>
              </w:rPr>
              <w:t>Safe</w:t>
            </w:r>
            <w:r w:rsidR="00CE016A" w:rsidRPr="00FB128E">
              <w:rPr>
                <w:b/>
                <w:szCs w:val="24"/>
              </w:rPr>
              <w:t>?</w:t>
            </w: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Accident/Incident Reporting</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Administration of Medicines</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11 12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Cleanliness, Safety and Suitability of Premises and Equipment</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15</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Control of Infection</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Dealing with a Fall</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Fire Safety</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First Aid</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Handling Residents’ Money</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13</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Health and Safety</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Key Worker</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18</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Managing Challenging Behaviour</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9 10 12 13</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Medicine Administration Errors</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11 12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Missing Residents</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People Moving and Handling</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10 12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Physical Restraint</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9 10 12 13</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Resident Mobility</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b/>
                <w:szCs w:val="24"/>
              </w:rPr>
            </w:pPr>
            <w:r w:rsidRPr="00FB128E">
              <w:rPr>
                <w:b/>
                <w:szCs w:val="24"/>
              </w:rPr>
              <w:t>Safe Care and Treatment</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b/>
                <w:szCs w:val="24"/>
              </w:rPr>
            </w:pPr>
            <w:r w:rsidRPr="00FB128E">
              <w:rPr>
                <w:rFonts w:eastAsia="Times New Roman" w:cs="Times New Roman"/>
                <w:b/>
                <w:szCs w:val="24"/>
                <w:lang w:eastAsia="en-GB"/>
              </w:rPr>
              <w:t>Safeguarding</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13</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rFonts w:eastAsia="Times New Roman" w:cs="Times New Roman"/>
                <w:b/>
                <w:szCs w:val="24"/>
                <w:lang w:eastAsia="en-GB"/>
              </w:rPr>
            </w:pPr>
            <w:r w:rsidRPr="00FB128E">
              <w:rPr>
                <w:rFonts w:eastAsia="Times New Roman" w:cs="Times New Roman"/>
                <w:b/>
                <w:szCs w:val="24"/>
                <w:lang w:eastAsia="en-GB"/>
              </w:rPr>
              <w:t>Self-Harm</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12</w:t>
            </w:r>
          </w:p>
        </w:tc>
      </w:tr>
      <w:tr w:rsidR="00FB128E" w:rsidRPr="00FB128E" w:rsidTr="00322B35">
        <w:trPr>
          <w:jc w:val="center"/>
        </w:trPr>
        <w:tc>
          <w:tcPr>
            <w:tcW w:w="1483" w:type="dxa"/>
            <w:shd w:val="clear" w:color="auto" w:fill="FFFFFF" w:themeFill="background1"/>
          </w:tcPr>
          <w:p w:rsidR="0060209C" w:rsidRPr="00FB128E" w:rsidRDefault="0060209C" w:rsidP="0096337C">
            <w:pPr>
              <w:jc w:val="center"/>
              <w:rPr>
                <w:b/>
                <w:szCs w:val="24"/>
              </w:rPr>
            </w:pPr>
          </w:p>
        </w:tc>
        <w:tc>
          <w:tcPr>
            <w:tcW w:w="6759" w:type="dxa"/>
            <w:shd w:val="clear" w:color="auto" w:fill="FFFFFF" w:themeFill="background1"/>
          </w:tcPr>
          <w:p w:rsidR="0060209C" w:rsidRPr="00FB128E" w:rsidRDefault="0060209C" w:rsidP="0096337C">
            <w:pPr>
              <w:jc w:val="right"/>
              <w:rPr>
                <w:b/>
                <w:szCs w:val="24"/>
              </w:rPr>
            </w:pPr>
            <w:r w:rsidRPr="00FB128E">
              <w:rPr>
                <w:b/>
                <w:szCs w:val="24"/>
              </w:rPr>
              <w:t>Staffing</w:t>
            </w:r>
          </w:p>
        </w:tc>
        <w:tc>
          <w:tcPr>
            <w:tcW w:w="1885" w:type="dxa"/>
            <w:shd w:val="clear" w:color="auto" w:fill="FFFFFF" w:themeFill="background1"/>
          </w:tcPr>
          <w:p w:rsidR="0060209C" w:rsidRPr="00FB128E" w:rsidRDefault="0060209C"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b/>
                <w:szCs w:val="24"/>
              </w:rPr>
            </w:pPr>
            <w:r>
              <w:rPr>
                <w:b/>
                <w:szCs w:val="24"/>
              </w:rPr>
              <w:t>Surveillance</w:t>
            </w:r>
          </w:p>
        </w:tc>
        <w:tc>
          <w:tcPr>
            <w:tcW w:w="1885" w:type="dxa"/>
            <w:shd w:val="clear" w:color="auto" w:fill="FFFFFF" w:themeFill="background1"/>
          </w:tcPr>
          <w:p w:rsidR="00322B35" w:rsidRPr="00FB128E" w:rsidRDefault="00322B35" w:rsidP="00322B35">
            <w:pPr>
              <w:tabs>
                <w:tab w:val="left" w:pos="210"/>
              </w:tabs>
              <w:jc w:val="center"/>
              <w:rPr>
                <w:b/>
                <w:szCs w:val="24"/>
              </w:rPr>
            </w:pPr>
            <w:r>
              <w:rPr>
                <w:b/>
                <w:szCs w:val="24"/>
              </w:rPr>
              <w:t>9 10 13 17</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D02BAA">
            <w:pPr>
              <w:jc w:val="right"/>
              <w:rPr>
                <w:b/>
                <w:szCs w:val="24"/>
              </w:rPr>
            </w:pPr>
            <w:r>
              <w:rPr>
                <w:b/>
                <w:szCs w:val="24"/>
              </w:rPr>
              <w:t>Surveillance</w:t>
            </w:r>
            <w:r>
              <w:rPr>
                <w:b/>
                <w:szCs w:val="24"/>
              </w:rPr>
              <w:t xml:space="preserve"> – Requests for Access etc.</w:t>
            </w:r>
          </w:p>
        </w:tc>
        <w:tc>
          <w:tcPr>
            <w:tcW w:w="1885" w:type="dxa"/>
            <w:shd w:val="clear" w:color="auto" w:fill="FFFFFF" w:themeFill="background1"/>
          </w:tcPr>
          <w:p w:rsidR="00322B35" w:rsidRDefault="00322B35" w:rsidP="00D02BAA">
            <w:pPr>
              <w:jc w:val="center"/>
            </w:pPr>
            <w:r w:rsidRPr="005D239C">
              <w:rPr>
                <w:b/>
                <w:szCs w:val="24"/>
              </w:rPr>
              <w:t>9 10 13 17</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42733D">
            <w:pPr>
              <w:jc w:val="right"/>
              <w:rPr>
                <w:b/>
                <w:szCs w:val="24"/>
              </w:rPr>
            </w:pPr>
            <w:r>
              <w:rPr>
                <w:b/>
                <w:szCs w:val="24"/>
              </w:rPr>
              <w:t>Surveillance</w:t>
            </w:r>
            <w:r>
              <w:rPr>
                <w:b/>
                <w:szCs w:val="24"/>
              </w:rPr>
              <w:t xml:space="preserve"> – Retention and Disposal of Records</w:t>
            </w:r>
          </w:p>
        </w:tc>
        <w:tc>
          <w:tcPr>
            <w:tcW w:w="1885" w:type="dxa"/>
            <w:shd w:val="clear" w:color="auto" w:fill="FFFFFF" w:themeFill="background1"/>
          </w:tcPr>
          <w:p w:rsidR="00322B35" w:rsidRDefault="00322B35" w:rsidP="0042733D">
            <w:pPr>
              <w:jc w:val="center"/>
            </w:pPr>
            <w:r w:rsidRPr="005D239C">
              <w:rPr>
                <w:b/>
                <w:szCs w:val="24"/>
              </w:rPr>
              <w:t>9 10 13 17</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bookmarkStart w:id="0" w:name="_GoBack"/>
            <w:bookmarkEnd w:id="0"/>
          </w:p>
        </w:tc>
        <w:tc>
          <w:tcPr>
            <w:tcW w:w="6759" w:type="dxa"/>
            <w:shd w:val="clear" w:color="auto" w:fill="FFFFFF" w:themeFill="background1"/>
          </w:tcPr>
          <w:p w:rsidR="00322B35" w:rsidRPr="00FB128E" w:rsidRDefault="00322B35" w:rsidP="0096337C">
            <w:pPr>
              <w:jc w:val="right"/>
              <w:rPr>
                <w:b/>
                <w:szCs w:val="24"/>
              </w:rPr>
            </w:pPr>
            <w:r w:rsidRPr="00FB128E">
              <w:rPr>
                <w:b/>
                <w:szCs w:val="24"/>
              </w:rPr>
              <w:t>Use of Oxygen</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12</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Violence at Work</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12</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Whistleblowing</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12 20</w:t>
            </w:r>
          </w:p>
          <w:p w:rsidR="00322B35" w:rsidRPr="00FB128E" w:rsidRDefault="00322B35" w:rsidP="0096337C">
            <w:pPr>
              <w:jc w:val="center"/>
              <w:rPr>
                <w:b/>
                <w:szCs w:val="24"/>
              </w:rPr>
            </w:pP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r w:rsidRPr="00FB128E">
              <w:rPr>
                <w:b/>
                <w:szCs w:val="24"/>
              </w:rPr>
              <w:t>Effective?</w:t>
            </w:r>
          </w:p>
        </w:tc>
        <w:tc>
          <w:tcPr>
            <w:tcW w:w="6759" w:type="dxa"/>
            <w:shd w:val="clear" w:color="auto" w:fill="FFFFFF" w:themeFill="background1"/>
          </w:tcPr>
          <w:p w:rsidR="00322B35" w:rsidRPr="00FB128E" w:rsidRDefault="00322B35" w:rsidP="0096337C">
            <w:pPr>
              <w:jc w:val="right"/>
              <w:rPr>
                <w:b/>
                <w:szCs w:val="24"/>
              </w:rPr>
            </w:pPr>
            <w:r w:rsidRPr="00FB128E">
              <w:rPr>
                <w:b/>
                <w:szCs w:val="24"/>
              </w:rPr>
              <w:t>Consent to Care and Treatment</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11</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b/>
                <w:szCs w:val="24"/>
              </w:rPr>
            </w:pPr>
            <w:r w:rsidRPr="00FB128E">
              <w:rPr>
                <w:b/>
                <w:szCs w:val="24"/>
              </w:rPr>
              <w:t>Deprivation of Liberty</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9 10 12 13</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b/>
                <w:szCs w:val="24"/>
              </w:rPr>
              <w:t>Meeting Nutritional and Hydration Needs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14</w:t>
            </w:r>
          </w:p>
          <w:p w:rsidR="00322B35" w:rsidRPr="00FB128E" w:rsidRDefault="00322B35" w:rsidP="0096337C">
            <w:pPr>
              <w:jc w:val="center"/>
              <w:rPr>
                <w:b/>
                <w:szCs w:val="24"/>
              </w:rPr>
            </w:pP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r w:rsidRPr="00FB128E">
              <w:rPr>
                <w:b/>
                <w:szCs w:val="24"/>
              </w:rPr>
              <w:t>Caring?</w:t>
            </w: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Confidentiality</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9 10</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Dignity and Respect</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10</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Diversity in Care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10 13 16</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End of Life Care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9 10</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Intimate Care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9 10</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Protecting Residents’ Rights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9 10 11 12 13 16</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Residents’ Wellbeing</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9 10 12 13 14</w:t>
            </w:r>
          </w:p>
          <w:p w:rsidR="00322B35" w:rsidRPr="00FB128E" w:rsidRDefault="00322B35" w:rsidP="0096337C">
            <w:pPr>
              <w:jc w:val="center"/>
              <w:rPr>
                <w:b/>
                <w:szCs w:val="24"/>
              </w:rPr>
            </w:pP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r w:rsidRPr="00FB128E">
              <w:rPr>
                <w:b/>
                <w:szCs w:val="24"/>
              </w:rPr>
              <w:t>Responsive?</w:t>
            </w: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Admission to the Home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Complaints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16</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Contacts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10</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Dementia</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9 10 11 13</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Domestic Pets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Leaving care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Person Centred Care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9</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Quality Assurance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17</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p w:rsidR="00322B35" w:rsidRPr="00FB128E" w:rsidRDefault="00322B35" w:rsidP="0096337C">
            <w:pPr>
              <w:jc w:val="center"/>
              <w:rPr>
                <w:b/>
                <w:szCs w:val="24"/>
              </w:rPr>
            </w:pPr>
            <w:r w:rsidRPr="00FB128E">
              <w:rPr>
                <w:b/>
                <w:szCs w:val="24"/>
              </w:rPr>
              <w:t>Well Led?</w:t>
            </w: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p>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Absence</w:t>
            </w:r>
          </w:p>
        </w:tc>
        <w:tc>
          <w:tcPr>
            <w:tcW w:w="1885" w:type="dxa"/>
            <w:shd w:val="clear" w:color="auto" w:fill="FFFFFF" w:themeFill="background1"/>
          </w:tcPr>
          <w:p w:rsidR="00322B35" w:rsidRPr="00FB128E" w:rsidRDefault="00322B35" w:rsidP="0096337C">
            <w:pPr>
              <w:jc w:val="center"/>
              <w:rPr>
                <w:b/>
                <w:szCs w:val="24"/>
              </w:rPr>
            </w:pPr>
          </w:p>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Additional Employment</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Annual Leave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Bullying and Harassment</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10 20</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Business Continuity Planning</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Capability</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19</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Computers</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Data Protection</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Dignity at Work</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Disclosure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19</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Duty Manager</w:t>
            </w:r>
          </w:p>
        </w:tc>
        <w:tc>
          <w:tcPr>
            <w:tcW w:w="1885" w:type="dxa"/>
            <w:shd w:val="clear" w:color="auto" w:fill="FFFFFF" w:themeFill="background1"/>
          </w:tcPr>
          <w:p w:rsidR="00322B35" w:rsidRPr="00FB128E" w:rsidRDefault="00322B35" w:rsidP="0096337C">
            <w:pPr>
              <w:jc w:val="center"/>
              <w:rPr>
                <w:b/>
              </w:rPr>
            </w:pPr>
            <w:r w:rsidRPr="00FB128E">
              <w:rPr>
                <w:b/>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Duty of Candour</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20</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Education and Training</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Employee Discipline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17</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Employee Grievances</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Employee Responsibilities</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Environmental Policy</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Equality</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Fit and Proper Persons Employed</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19</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Fixed Term Employees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Gifts, Wills and Bequests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13</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Good Governance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17</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Handling Disclosure Information</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19</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Induction</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Leave of Absence for Public Duties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Medical Appointments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Mobile Phones at Work</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Mobile Phones in Cars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Prevention of Bribery</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Probation</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Record Keeping</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17</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Recruitment</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Recruitment of Ex-Offenders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Sick Pay</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Smoking</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12</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Social Media</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Special Leave</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Staff Support</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Substance Abuse</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Use of Email</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Use of the Internet</w:t>
            </w:r>
          </w:p>
        </w:tc>
        <w:tc>
          <w:tcPr>
            <w:tcW w:w="1885" w:type="dxa"/>
            <w:shd w:val="clear" w:color="auto" w:fill="FFFFFF" w:themeFill="background1"/>
          </w:tcPr>
          <w:p w:rsidR="00322B35" w:rsidRPr="00FB128E" w:rsidRDefault="00322B35" w:rsidP="0096337C">
            <w:pPr>
              <w:jc w:val="center"/>
              <w:rPr>
                <w:b/>
              </w:rPr>
            </w:pPr>
            <w:r w:rsidRPr="00FB128E">
              <w:rPr>
                <w:b/>
              </w:rPr>
              <w:t>N/A</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Working with Volunteers</w:t>
            </w:r>
          </w:p>
        </w:tc>
        <w:tc>
          <w:tcPr>
            <w:tcW w:w="1885" w:type="dxa"/>
            <w:shd w:val="clear" w:color="auto" w:fill="FFFFFF" w:themeFill="background1"/>
          </w:tcPr>
          <w:p w:rsidR="00322B35" w:rsidRPr="00FB128E" w:rsidRDefault="00322B35" w:rsidP="0096337C">
            <w:pPr>
              <w:jc w:val="center"/>
              <w:rPr>
                <w:b/>
                <w:szCs w:val="24"/>
              </w:rPr>
            </w:pPr>
            <w:r w:rsidRPr="00FB128E">
              <w:rPr>
                <w:b/>
                <w:szCs w:val="24"/>
              </w:rPr>
              <w:t>18</w:t>
            </w:r>
          </w:p>
        </w:tc>
      </w:tr>
      <w:tr w:rsidR="00322B35" w:rsidRPr="00FB128E" w:rsidTr="00322B35">
        <w:trPr>
          <w:jc w:val="center"/>
        </w:trPr>
        <w:tc>
          <w:tcPr>
            <w:tcW w:w="1483" w:type="dxa"/>
            <w:shd w:val="clear" w:color="auto" w:fill="FFFFFF" w:themeFill="background1"/>
          </w:tcPr>
          <w:p w:rsidR="00322B35" w:rsidRPr="00FB128E" w:rsidRDefault="00322B35" w:rsidP="0096337C">
            <w:pPr>
              <w:jc w:val="center"/>
              <w:rPr>
                <w:b/>
                <w:szCs w:val="24"/>
              </w:rPr>
            </w:pPr>
          </w:p>
        </w:tc>
        <w:tc>
          <w:tcPr>
            <w:tcW w:w="6759" w:type="dxa"/>
            <w:shd w:val="clear" w:color="auto" w:fill="FFFFFF" w:themeFill="background1"/>
          </w:tcPr>
          <w:p w:rsidR="00322B35" w:rsidRPr="00FB128E" w:rsidRDefault="00322B35" w:rsidP="0096337C">
            <w:pPr>
              <w:jc w:val="right"/>
              <w:rPr>
                <w:rFonts w:eastAsia="Times New Roman" w:cs="Times New Roman"/>
                <w:b/>
                <w:szCs w:val="24"/>
                <w:lang w:eastAsia="en-GB"/>
              </w:rPr>
            </w:pPr>
            <w:r w:rsidRPr="00FB128E">
              <w:rPr>
                <w:rFonts w:eastAsia="Times New Roman" w:cs="Times New Roman"/>
                <w:b/>
                <w:szCs w:val="24"/>
                <w:lang w:eastAsia="en-GB"/>
              </w:rPr>
              <w:t>Workplace Stress</w:t>
            </w:r>
          </w:p>
        </w:tc>
        <w:tc>
          <w:tcPr>
            <w:tcW w:w="1885" w:type="dxa"/>
            <w:shd w:val="clear" w:color="auto" w:fill="FFFFFF" w:themeFill="background1"/>
          </w:tcPr>
          <w:p w:rsidR="00322B35" w:rsidRPr="00FB128E" w:rsidRDefault="00322B35" w:rsidP="000B1333">
            <w:pPr>
              <w:jc w:val="center"/>
              <w:rPr>
                <w:b/>
                <w:szCs w:val="24"/>
              </w:rPr>
            </w:pPr>
            <w:r w:rsidRPr="00FB128E">
              <w:rPr>
                <w:b/>
                <w:szCs w:val="24"/>
              </w:rPr>
              <w:t>12</w:t>
            </w:r>
          </w:p>
        </w:tc>
      </w:tr>
    </w:tbl>
    <w:p w:rsidR="0060209C" w:rsidRPr="00FB128E" w:rsidRDefault="0060209C" w:rsidP="000B1333">
      <w:pPr>
        <w:jc w:val="center"/>
        <w:rPr>
          <w:b/>
          <w:sz w:val="36"/>
          <w:szCs w:val="36"/>
        </w:rPr>
      </w:pPr>
    </w:p>
    <w:sectPr w:rsidR="0060209C" w:rsidRPr="00FB128E" w:rsidSect="000B1333">
      <w:headerReference w:type="default" r:id="rId9"/>
      <w:footerReference w:type="default" r:id="rId10"/>
      <w:pgSz w:w="11906" w:h="16838"/>
      <w:pgMar w:top="1985" w:right="1440" w:bottom="993" w:left="1440" w:header="426"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C0" w:rsidRDefault="007638C0" w:rsidP="000D5841">
      <w:pPr>
        <w:spacing w:after="0" w:line="240" w:lineRule="auto"/>
      </w:pPr>
      <w:r>
        <w:separator/>
      </w:r>
    </w:p>
  </w:endnote>
  <w:endnote w:type="continuationSeparator" w:id="0">
    <w:p w:rsidR="007638C0" w:rsidRDefault="007638C0" w:rsidP="000D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6A" w:rsidRPr="00181F11" w:rsidRDefault="00CE016A" w:rsidP="000D5841">
    <w:pPr>
      <w:pStyle w:val="Footer"/>
      <w:jc w:val="center"/>
      <w:rPr>
        <w:b/>
        <w:sz w:val="20"/>
        <w:szCs w:val="20"/>
      </w:rPr>
    </w:pPr>
    <w:r w:rsidRPr="00181F11">
      <w:rPr>
        <w:b/>
        <w:sz w:val="20"/>
        <w:szCs w:val="20"/>
      </w:rPr>
      <w:t>The Policy Company Limited Northwood House 138 Bromham Road Bedford MK40 2QW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C0" w:rsidRDefault="007638C0" w:rsidP="000D5841">
      <w:pPr>
        <w:spacing w:after="0" w:line="240" w:lineRule="auto"/>
      </w:pPr>
      <w:r>
        <w:separator/>
      </w:r>
    </w:p>
  </w:footnote>
  <w:footnote w:type="continuationSeparator" w:id="0">
    <w:p w:rsidR="007638C0" w:rsidRDefault="007638C0" w:rsidP="000D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6A" w:rsidRPr="00181F11" w:rsidRDefault="00CE016A" w:rsidP="000D5841">
    <w:pPr>
      <w:pStyle w:val="Header"/>
      <w:jc w:val="center"/>
      <w:rPr>
        <w:b/>
        <w:sz w:val="36"/>
        <w:szCs w:val="36"/>
      </w:rPr>
    </w:pPr>
    <w:r w:rsidRPr="00181F11">
      <w:rPr>
        <w:b/>
        <w:sz w:val="36"/>
        <w:szCs w:val="36"/>
      </w:rPr>
      <w:t>The Policy Company Limited</w:t>
    </w:r>
  </w:p>
  <w:p w:rsidR="00CE016A" w:rsidRPr="00181F11" w:rsidRDefault="00CE016A" w:rsidP="000D5841">
    <w:pPr>
      <w:pStyle w:val="Header"/>
      <w:jc w:val="center"/>
      <w:rPr>
        <w:b/>
        <w:sz w:val="36"/>
        <w:szCs w:val="36"/>
      </w:rPr>
    </w:pPr>
    <w:r>
      <w:rPr>
        <w:b/>
        <w:sz w:val="36"/>
        <w:szCs w:val="36"/>
      </w:rPr>
      <w:t>Care Homes</w:t>
    </w:r>
    <w:r w:rsidRPr="00181F11">
      <w:rPr>
        <w:b/>
        <w:sz w:val="36"/>
        <w:szCs w:val="36"/>
      </w:rPr>
      <w:t xml:space="preserve"> - Full Package</w:t>
    </w:r>
  </w:p>
  <w:p w:rsidR="00CE016A" w:rsidRPr="00181F11" w:rsidRDefault="00CE016A" w:rsidP="000D5841">
    <w:pPr>
      <w:pStyle w:val="Header"/>
      <w:jc w:val="center"/>
      <w:rPr>
        <w:b/>
        <w:sz w:val="36"/>
        <w:szCs w:val="36"/>
      </w:rPr>
    </w:pPr>
    <w:r w:rsidRPr="00181F11">
      <w:rPr>
        <w:b/>
        <w:sz w:val="36"/>
        <w:szCs w:val="36"/>
      </w:rPr>
      <w:t>List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1696"/>
    <w:multiLevelType w:val="hybridMultilevel"/>
    <w:tmpl w:val="719042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AD0744"/>
    <w:multiLevelType w:val="hybridMultilevel"/>
    <w:tmpl w:val="29BEB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A239D8"/>
    <w:multiLevelType w:val="hybridMultilevel"/>
    <w:tmpl w:val="F2A09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41"/>
    <w:rsid w:val="000B1333"/>
    <w:rsid w:val="000B55F5"/>
    <w:rsid w:val="000D4FAB"/>
    <w:rsid w:val="000D5841"/>
    <w:rsid w:val="00104AF3"/>
    <w:rsid w:val="0012203F"/>
    <w:rsid w:val="00152CFE"/>
    <w:rsid w:val="001631AA"/>
    <w:rsid w:val="00170C84"/>
    <w:rsid w:val="00181F11"/>
    <w:rsid w:val="00186897"/>
    <w:rsid w:val="001F15FB"/>
    <w:rsid w:val="002449A4"/>
    <w:rsid w:val="00295D44"/>
    <w:rsid w:val="002A0D6A"/>
    <w:rsid w:val="002E1126"/>
    <w:rsid w:val="002F4922"/>
    <w:rsid w:val="00322B35"/>
    <w:rsid w:val="00365BAB"/>
    <w:rsid w:val="003A091C"/>
    <w:rsid w:val="003E250D"/>
    <w:rsid w:val="003F5383"/>
    <w:rsid w:val="00407928"/>
    <w:rsid w:val="00422F18"/>
    <w:rsid w:val="00450EC1"/>
    <w:rsid w:val="00486723"/>
    <w:rsid w:val="004B3955"/>
    <w:rsid w:val="004B650D"/>
    <w:rsid w:val="004F4CC4"/>
    <w:rsid w:val="0050344A"/>
    <w:rsid w:val="0051342D"/>
    <w:rsid w:val="0057407D"/>
    <w:rsid w:val="005C7269"/>
    <w:rsid w:val="005D65ED"/>
    <w:rsid w:val="0060209C"/>
    <w:rsid w:val="00634A67"/>
    <w:rsid w:val="0067556B"/>
    <w:rsid w:val="006A23B1"/>
    <w:rsid w:val="006A39CA"/>
    <w:rsid w:val="006C1991"/>
    <w:rsid w:val="00702CEA"/>
    <w:rsid w:val="00704923"/>
    <w:rsid w:val="0071254E"/>
    <w:rsid w:val="00733FBC"/>
    <w:rsid w:val="00735260"/>
    <w:rsid w:val="007547E3"/>
    <w:rsid w:val="007638C0"/>
    <w:rsid w:val="00775106"/>
    <w:rsid w:val="00795DDE"/>
    <w:rsid w:val="007A43F5"/>
    <w:rsid w:val="007F2512"/>
    <w:rsid w:val="007F31E4"/>
    <w:rsid w:val="0082457B"/>
    <w:rsid w:val="00856F41"/>
    <w:rsid w:val="00866705"/>
    <w:rsid w:val="00882EC1"/>
    <w:rsid w:val="008A2622"/>
    <w:rsid w:val="008A3A7A"/>
    <w:rsid w:val="008C73B4"/>
    <w:rsid w:val="008E6F53"/>
    <w:rsid w:val="0090477A"/>
    <w:rsid w:val="00923381"/>
    <w:rsid w:val="009409BA"/>
    <w:rsid w:val="0096337C"/>
    <w:rsid w:val="00985B5A"/>
    <w:rsid w:val="009C6E37"/>
    <w:rsid w:val="009D6F3F"/>
    <w:rsid w:val="00A03353"/>
    <w:rsid w:val="00A357F9"/>
    <w:rsid w:val="00A40164"/>
    <w:rsid w:val="00B54C8D"/>
    <w:rsid w:val="00B83188"/>
    <w:rsid w:val="00B83798"/>
    <w:rsid w:val="00B94003"/>
    <w:rsid w:val="00BA05F6"/>
    <w:rsid w:val="00BA096C"/>
    <w:rsid w:val="00BB57FE"/>
    <w:rsid w:val="00BF7F12"/>
    <w:rsid w:val="00C00493"/>
    <w:rsid w:val="00C03DA0"/>
    <w:rsid w:val="00C1196F"/>
    <w:rsid w:val="00CB2ACF"/>
    <w:rsid w:val="00CD3DB0"/>
    <w:rsid w:val="00CE016A"/>
    <w:rsid w:val="00D02180"/>
    <w:rsid w:val="00D253E8"/>
    <w:rsid w:val="00D435ED"/>
    <w:rsid w:val="00D619CF"/>
    <w:rsid w:val="00D675DC"/>
    <w:rsid w:val="00DC3B11"/>
    <w:rsid w:val="00DE4FA4"/>
    <w:rsid w:val="00E053E4"/>
    <w:rsid w:val="00E3732F"/>
    <w:rsid w:val="00E376FD"/>
    <w:rsid w:val="00EE48B9"/>
    <w:rsid w:val="00F22542"/>
    <w:rsid w:val="00F368EB"/>
    <w:rsid w:val="00FA009A"/>
    <w:rsid w:val="00FB128E"/>
    <w:rsid w:val="00FB5133"/>
    <w:rsid w:val="00FC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41"/>
  </w:style>
  <w:style w:type="paragraph" w:styleId="Footer">
    <w:name w:val="footer"/>
    <w:basedOn w:val="Normal"/>
    <w:link w:val="FooterChar"/>
    <w:uiPriority w:val="99"/>
    <w:unhideWhenUsed/>
    <w:rsid w:val="000D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41"/>
  </w:style>
  <w:style w:type="table" w:styleId="TableGrid">
    <w:name w:val="Table Grid"/>
    <w:basedOn w:val="TableNormal"/>
    <w:uiPriority w:val="59"/>
    <w:rsid w:val="000D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7A"/>
    <w:pPr>
      <w:ind w:left="720"/>
      <w:contextualSpacing/>
    </w:pPr>
  </w:style>
  <w:style w:type="paragraph" w:styleId="BalloonText">
    <w:name w:val="Balloon Text"/>
    <w:basedOn w:val="Normal"/>
    <w:link w:val="BalloonTextChar"/>
    <w:uiPriority w:val="99"/>
    <w:semiHidden/>
    <w:unhideWhenUsed/>
    <w:rsid w:val="0050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41"/>
  </w:style>
  <w:style w:type="paragraph" w:styleId="Footer">
    <w:name w:val="footer"/>
    <w:basedOn w:val="Normal"/>
    <w:link w:val="FooterChar"/>
    <w:uiPriority w:val="99"/>
    <w:unhideWhenUsed/>
    <w:rsid w:val="000D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41"/>
  </w:style>
  <w:style w:type="table" w:styleId="TableGrid">
    <w:name w:val="Table Grid"/>
    <w:basedOn w:val="TableNormal"/>
    <w:uiPriority w:val="59"/>
    <w:rsid w:val="000D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7A"/>
    <w:pPr>
      <w:ind w:left="720"/>
      <w:contextualSpacing/>
    </w:pPr>
  </w:style>
  <w:style w:type="paragraph" w:styleId="BalloonText">
    <w:name w:val="Balloon Text"/>
    <w:basedOn w:val="Normal"/>
    <w:link w:val="BalloonTextChar"/>
    <w:uiPriority w:val="99"/>
    <w:semiHidden/>
    <w:unhideWhenUsed/>
    <w:rsid w:val="0050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F8E8-493F-4D40-A71D-F1FDD954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2015-05-06T08:35:00Z</cp:lastPrinted>
  <dcterms:created xsi:type="dcterms:W3CDTF">2015-08-09T06:36:00Z</dcterms:created>
  <dcterms:modified xsi:type="dcterms:W3CDTF">2015-08-09T06:36:00Z</dcterms:modified>
</cp:coreProperties>
</file>